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A Neveléstudományi doktori tanulmányi program doktoranduszai</w:t>
      </w:r>
      <w:r w:rsidR="0031567C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 a 2024/2025-Ö</w:t>
      </w:r>
      <w:r w:rsidRPr="0007623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s akadémiai évben</w:t>
      </w:r>
    </w:p>
    <w:p w:rsidR="007B051D" w:rsidRDefault="007B051D" w:rsidP="007B051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B00983" w:rsidRDefault="007B051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Nappali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tagozatos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doktori</w:t>
      </w:r>
      <w:proofErr w:type="spellEnd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k</w:t>
      </w:r>
      <w:proofErr w:type="spellStart"/>
      <w:r w:rsidRPr="007B051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épzés</w:t>
      </w:r>
      <w:proofErr w:type="spellEnd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1. </w:t>
      </w:r>
      <w:proofErr w:type="gramStart"/>
      <w:r w:rsidR="00F5542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évfolyam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Lilla</w:t>
      </w:r>
    </w:p>
    <w:p w:rsidR="007B051D" w:rsidRDefault="007B051D" w:rsidP="007B051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="0031567C"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Sajátos nevelési igényű tanulók iránti attitűd vizsgálata szlovákiai magyar pedagógusok körében</w:t>
      </w:r>
    </w:p>
    <w:p w:rsidR="007B051D" w:rsidRDefault="007B051D" w:rsidP="007B05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7B051D" w:rsidRDefault="007B051D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B051D" w:rsidRPr="007B051D" w:rsidRDefault="007B051D" w:rsidP="007B051D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proofErr w:type="spellStart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>Mgr</w:t>
      </w:r>
      <w:proofErr w:type="spellEnd"/>
      <w:r w:rsidRPr="007B051D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. </w:t>
      </w:r>
      <w:r w:rsidR="0031567C">
        <w:rPr>
          <w:rFonts w:ascii="Times New Roman" w:hAnsi="Times New Roman" w:cs="Times New Roman"/>
          <w:b/>
          <w:iCs/>
          <w:sz w:val="24"/>
          <w:szCs w:val="24"/>
          <w:lang w:val="hu-HU"/>
        </w:rPr>
        <w:t>Szabó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Sajátos nevelési igényű tanulók iránti attitűd vizsgálata szlovákiai magyar pedagógusok körében</w:t>
      </w:r>
    </w:p>
    <w:p w:rsidR="007B051D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Horváth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Kinga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31567C" w:rsidRDefault="0031567C" w:rsidP="0031567C">
      <w:pPr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31567C" w:rsidRPr="0031567C" w:rsidRDefault="0031567C" w:rsidP="0031567C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31567C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Levelező tagozatos doktori képzés</w:t>
      </w:r>
      <w:r w:rsidR="00F5542A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1. évfolyam</w:t>
      </w:r>
      <w:r w:rsidRPr="0031567C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:</w:t>
      </w:r>
    </w:p>
    <w:p w:rsidR="007B051D" w:rsidRDefault="0031567C" w:rsidP="007B051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>. Berta Tünde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Rendszerszintű mérések Szlovákiában: helyzetkép, kihívások és lehetőségek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Krisztián,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Hajduné Holló Katalin Szilvia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kombinatív gondolkodás fejlődése és fejlesztése óvodáskorban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prof. Dr. Józsa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Krisztián,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DSc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r w:rsidR="00420E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Ing. </w:t>
      </w:r>
      <w:proofErr w:type="spellStart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Ölveczky</w:t>
      </w:r>
      <w:proofErr w:type="spellEnd"/>
      <w:r w:rsidRPr="00315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 Mónika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gyermekek iskolaérettségének  diagnosztizálási lehetőségei és korlátjai az óvodában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PaedD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Borbélyová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Diana, PhD.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60635E" w:rsidRDefault="0060635E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Bertók Erika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disszertáció témája: </w:t>
      </w:r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Drámapedagógia az </w:t>
      </w:r>
      <w:proofErr w:type="gramStart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angol</w:t>
      </w:r>
      <w:proofErr w:type="gramEnd"/>
      <w:r w:rsidRPr="003156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 xml:space="preserve"> mint idegen nyelv oktatásában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doc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  <w:proofErr w:type="spellStart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 Puskás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315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Andrea, PhD.</w:t>
      </w:r>
    </w:p>
    <w:p w:rsidR="0031567C" w:rsidRDefault="0031567C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0635E" w:rsidRDefault="0060635E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5542A" w:rsidRPr="00F805D9" w:rsidRDefault="00F5542A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lastRenderedPageBreak/>
        <w:t>Nappali tagozatos doktori képzés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2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. évfolyam: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témája: </w:t>
      </w:r>
      <w:r w:rsidRPr="00F805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hu-HU"/>
        </w:rPr>
        <w:t>A pedagógusképesség kutatása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Témavezető: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Horváth Kinga, PhD.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Cyntia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Szegiová</w:t>
      </w:r>
      <w:proofErr w:type="spellEnd"/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disszertáció témája: 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Digitális eszközök alkalmazásának módszertani és nyelvi aspektusai a </w:t>
      </w:r>
      <w:proofErr w:type="gramStart"/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>német</w:t>
      </w:r>
      <w:proofErr w:type="gramEnd"/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mint idegen nyelv oktatásában</w:t>
      </w:r>
    </w:p>
    <w:p w:rsidR="00F5542A" w:rsidRPr="00F805D9" w:rsidRDefault="00F5542A" w:rsidP="00F5542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Témavezető: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phil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Attila Mészáros</w:t>
      </w:r>
    </w:p>
    <w:p w:rsidR="00F805D9" w:rsidRDefault="00F805D9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60635E" w:rsidRPr="00F805D9" w:rsidRDefault="0060635E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bookmarkStart w:id="0" w:name="_GoBack"/>
      <w:bookmarkEnd w:id="0"/>
    </w:p>
    <w:p w:rsidR="00F5542A" w:rsidRPr="00F805D9" w:rsidRDefault="00F5542A" w:rsidP="00F554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Nappali tagozatos doktori képzés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3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. évfolyam:</w:t>
      </w:r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Járosiová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Stela</w:t>
      </w:r>
      <w:proofErr w:type="spellEnd"/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>Nőegyletek a lánynevelésért és női művelődésért a 19. századi történeti Magyarországon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prof. Dr. Ambrus Attila Józsefné Kéri Katalin,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DSc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</w:t>
      </w:r>
    </w:p>
    <w:p w:rsidR="00F5542A" w:rsidRPr="00F805D9" w:rsidRDefault="00F5542A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. Kocsis Zsófia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="00F13CAC"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>A hátrányos helyzetű tanulók iskolai befogadására vonatkozó jó-gyakorlatok vizsgálata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Dr.</w:t>
      </w:r>
      <w:proofErr w:type="gram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habil.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Nagy Melinda, PhD.</w:t>
      </w:r>
    </w:p>
    <w:p w:rsidR="00F13CAC" w:rsidRDefault="00F13CAC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60635E" w:rsidRPr="00F805D9" w:rsidRDefault="0060635E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Levelező tagozatos doktori képzés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 xml:space="preserve"> 3 évfolyam</w:t>
      </w:r>
      <w:r w:rsidRPr="00F805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  <w:t>: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Borovicza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 w:eastAsia="sk-SK"/>
        </w:rPr>
        <w:t xml:space="preserve"> Boglárka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sk-SK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Gyermekek természettudományos naiv képzetei és elemzésük 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Szarka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Katarína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F5542A" w:rsidRPr="00F805D9" w:rsidRDefault="00F5542A" w:rsidP="00F5542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. Kiss Beáta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 </w:t>
      </w:r>
      <w:r w:rsidR="00F13CAC" w:rsidRPr="00F805D9">
        <w:rPr>
          <w:rFonts w:ascii="Times New Roman" w:hAnsi="Times New Roman" w:cs="Times New Roman"/>
          <w:i/>
          <w:sz w:val="24"/>
          <w:szCs w:val="24"/>
          <w:lang w:val="hu-HU"/>
        </w:rPr>
        <w:t>A (Cseh)szlovák Rádió Magyar Adása műsorainak helye és szerepe a gyermekek és az ifjúság művelődésében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doc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dr.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univ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Csehiová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Agáta, PhD.</w:t>
      </w:r>
    </w:p>
    <w:p w:rsidR="00F13CAC" w:rsidRPr="00F805D9" w:rsidRDefault="00F13CAC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805D9" w:rsidRPr="00F805D9" w:rsidRDefault="00F805D9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. Madarász Róbert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="00F13CAC" w:rsidRPr="00F805D9">
        <w:rPr>
          <w:rFonts w:ascii="Times New Roman" w:hAnsi="Times New Roman" w:cs="Times New Roman"/>
          <w:i/>
          <w:sz w:val="24"/>
          <w:szCs w:val="24"/>
          <w:lang w:val="hu-HU"/>
        </w:rPr>
        <w:t>Az induktív gondolkodás fejlettsége és a természettudományos attitűd kapcsolata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:rsidR="00F5542A" w:rsidRPr="00F805D9" w:rsidRDefault="00F5542A" w:rsidP="00F554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prof. Dr. Tóth Péter, PhD.</w:t>
      </w:r>
    </w:p>
    <w:p w:rsidR="00F5542A" w:rsidRPr="00F805D9" w:rsidRDefault="00F5542A" w:rsidP="00F5542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hu-HU"/>
        </w:rPr>
      </w:pPr>
    </w:p>
    <w:p w:rsidR="00F805D9" w:rsidRPr="00F805D9" w:rsidRDefault="00F805D9" w:rsidP="00F8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Mgr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Sýkora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>Hernády</w:t>
      </w:r>
      <w:proofErr w:type="spellEnd"/>
      <w:r w:rsidRPr="00F805D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Katalin</w:t>
      </w:r>
    </w:p>
    <w:p w:rsidR="00F805D9" w:rsidRPr="00F805D9" w:rsidRDefault="00F805D9" w:rsidP="00F805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F805D9">
        <w:rPr>
          <w:rFonts w:ascii="Times New Roman" w:hAnsi="Times New Roman" w:cs="Times New Roman"/>
          <w:sz w:val="24"/>
          <w:szCs w:val="24"/>
          <w:lang w:val="hu-HU"/>
        </w:rPr>
        <w:t>disszertáció</w:t>
      </w:r>
      <w:proofErr w:type="gramEnd"/>
      <w:r w:rsidRPr="00F805D9">
        <w:rPr>
          <w:rFonts w:ascii="Times New Roman" w:hAnsi="Times New Roman" w:cs="Times New Roman"/>
          <w:sz w:val="24"/>
          <w:szCs w:val="24"/>
          <w:lang w:val="hu-HU"/>
        </w:rPr>
        <w:t xml:space="preserve"> témája:</w:t>
      </w:r>
      <w:r w:rsidRPr="00F805D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Pedagógusképesség kutatása – A tanári énhatékonyság és a tanári interakciós stílus kapcsolata </w:t>
      </w:r>
    </w:p>
    <w:p w:rsidR="00F805D9" w:rsidRPr="00F805D9" w:rsidRDefault="00F805D9" w:rsidP="00F805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F805D9">
        <w:rPr>
          <w:rFonts w:ascii="Times New Roman" w:hAnsi="Times New Roman" w:cs="Times New Roman"/>
          <w:sz w:val="24"/>
          <w:szCs w:val="24"/>
          <w:lang w:val="hu-HU"/>
        </w:rPr>
        <w:t>Témavezető:</w:t>
      </w:r>
      <w:r w:rsidRPr="00F805D9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habil. </w:t>
      </w:r>
      <w:proofErr w:type="spellStart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>. Horváth Kinga, PhD.</w:t>
      </w:r>
      <w:r w:rsidRPr="00F805D9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</w:t>
      </w:r>
    </w:p>
    <w:p w:rsidR="00F5542A" w:rsidRPr="0031567C" w:rsidRDefault="00F5542A" w:rsidP="003156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F5542A" w:rsidRPr="0031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D"/>
    <w:rsid w:val="0031567C"/>
    <w:rsid w:val="00420E3E"/>
    <w:rsid w:val="0060635E"/>
    <w:rsid w:val="006F2506"/>
    <w:rsid w:val="007B051D"/>
    <w:rsid w:val="0082550E"/>
    <w:rsid w:val="00F13CAC"/>
    <w:rsid w:val="00F5542A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EEE"/>
  <w15:chartTrackingRefBased/>
  <w15:docId w15:val="{915F6122-1CE5-435B-86C0-A3003B7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5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2025-03-19T12:23:00Z</dcterms:created>
  <dcterms:modified xsi:type="dcterms:W3CDTF">2025-03-19T12:23:00Z</dcterms:modified>
</cp:coreProperties>
</file>