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09" w:rsidRDefault="00E9698A" w:rsidP="007B0809">
      <w:pPr>
        <w:jc w:val="center"/>
        <w:rPr>
          <w:b/>
          <w:i/>
          <w:sz w:val="28"/>
          <w:szCs w:val="28"/>
        </w:rPr>
      </w:pPr>
      <w:r w:rsidRPr="007B0809">
        <w:rPr>
          <w:b/>
          <w:i/>
          <w:sz w:val="28"/>
          <w:szCs w:val="28"/>
        </w:rPr>
        <w:t xml:space="preserve">Projekty riešené ako súčasť grantov </w:t>
      </w:r>
    </w:p>
    <w:p w:rsidR="00E9698A" w:rsidRPr="007B0809" w:rsidRDefault="00E9698A" w:rsidP="007B0809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7B0809">
        <w:rPr>
          <w:b/>
          <w:i/>
          <w:sz w:val="28"/>
          <w:szCs w:val="28"/>
        </w:rPr>
        <w:t>Vedeckej a edukačnej grantovej agentúry (VEGA)</w:t>
      </w:r>
    </w:p>
    <w:p w:rsidR="00E9698A" w:rsidRDefault="00E9698A" w:rsidP="007B0809"/>
    <w:p w:rsidR="007B0809" w:rsidRPr="007868C2" w:rsidRDefault="007B0809" w:rsidP="007B0809"/>
    <w:p w:rsidR="007F3642" w:rsidRPr="007B0809" w:rsidRDefault="007F3642" w:rsidP="007B0809">
      <w:pPr>
        <w:rPr>
          <w:b/>
          <w:i/>
          <w:color w:val="76923C" w:themeColor="accent3" w:themeShade="BF"/>
          <w:sz w:val="28"/>
          <w:szCs w:val="28"/>
          <w:lang w:eastAsia="en-US"/>
        </w:rPr>
      </w:pPr>
      <w:r w:rsidRPr="007B0809">
        <w:rPr>
          <w:b/>
          <w:i/>
          <w:color w:val="76923C" w:themeColor="accent3" w:themeShade="BF"/>
          <w:sz w:val="28"/>
          <w:szCs w:val="28"/>
          <w:lang w:eastAsia="en-US"/>
        </w:rPr>
        <w:t>Pokračujúce projekty</w:t>
      </w:r>
    </w:p>
    <w:p w:rsidR="007B0809" w:rsidRDefault="007B0809" w:rsidP="007B0809">
      <w:pPr>
        <w:pStyle w:val="Odsekzoznamu"/>
        <w:ind w:left="0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2D4583" w:rsidRPr="00D1392E" w:rsidRDefault="007868C2" w:rsidP="007B0809">
      <w:pPr>
        <w:pStyle w:val="Odsekzoznamu"/>
        <w:ind w:left="0"/>
        <w:rPr>
          <w:rFonts w:eastAsiaTheme="minorHAnsi"/>
          <w:b/>
          <w:color w:val="auto"/>
          <w:lang w:eastAsia="en-US"/>
        </w:rPr>
      </w:pPr>
      <w:r w:rsidRPr="00D1392E">
        <w:rPr>
          <w:rFonts w:eastAsiaTheme="minorHAnsi"/>
          <w:b/>
          <w:color w:val="auto"/>
          <w:lang w:eastAsia="en-US"/>
        </w:rPr>
        <w:t xml:space="preserve">1. </w:t>
      </w:r>
      <w:r w:rsidR="00682180" w:rsidRPr="00D1392E">
        <w:rPr>
          <w:rFonts w:eastAsiaTheme="minorHAnsi"/>
          <w:b/>
          <w:color w:val="auto"/>
          <w:lang w:eastAsia="en-US"/>
        </w:rPr>
        <w:t xml:space="preserve">VEGA </w:t>
      </w:r>
      <w:r w:rsidRPr="00D1392E">
        <w:rPr>
          <w:rFonts w:eastAsiaTheme="minorHAnsi"/>
          <w:b/>
          <w:color w:val="auto"/>
          <w:lang w:eastAsia="en-US"/>
        </w:rPr>
        <w:t>1/0069/22</w:t>
      </w:r>
      <w:r w:rsidR="00C6350B" w:rsidRPr="00D1392E">
        <w:rPr>
          <w:rFonts w:eastAsiaTheme="minorHAnsi"/>
          <w:b/>
          <w:color w:val="auto"/>
          <w:lang w:eastAsia="en-US"/>
        </w:rPr>
        <w:t xml:space="preserve"> (202</w:t>
      </w:r>
      <w:r w:rsidRPr="00D1392E">
        <w:rPr>
          <w:rFonts w:eastAsiaTheme="minorHAnsi"/>
          <w:b/>
          <w:color w:val="auto"/>
          <w:lang w:eastAsia="en-US"/>
        </w:rPr>
        <w:t>2</w:t>
      </w:r>
      <w:r w:rsidR="00C6350B" w:rsidRPr="00D1392E">
        <w:rPr>
          <w:rFonts w:eastAsiaTheme="minorHAnsi"/>
          <w:b/>
          <w:color w:val="auto"/>
          <w:lang w:eastAsia="en-US"/>
        </w:rPr>
        <w:t>-202</w:t>
      </w:r>
      <w:r w:rsidRPr="00D1392E">
        <w:rPr>
          <w:rFonts w:eastAsiaTheme="minorHAnsi"/>
          <w:b/>
          <w:color w:val="auto"/>
          <w:lang w:eastAsia="en-US"/>
        </w:rPr>
        <w:t>4</w:t>
      </w:r>
      <w:r w:rsidR="00C6350B" w:rsidRPr="00D1392E">
        <w:rPr>
          <w:rFonts w:eastAsiaTheme="minorHAnsi"/>
          <w:b/>
          <w:color w:val="auto"/>
          <w:lang w:eastAsia="en-US"/>
        </w:rPr>
        <w:t>)</w:t>
      </w:r>
      <w:r w:rsidR="00682180" w:rsidRPr="00D1392E">
        <w:rPr>
          <w:rFonts w:eastAsiaTheme="minorHAnsi"/>
          <w:b/>
          <w:color w:val="auto"/>
          <w:lang w:eastAsia="en-US"/>
        </w:rPr>
        <w:t xml:space="preserve"> </w:t>
      </w:r>
      <w:r w:rsidRPr="00D1392E">
        <w:rPr>
          <w:color w:val="auto"/>
          <w:shd w:val="clear" w:color="auto" w:fill="FFFDFB"/>
        </w:rPr>
        <w:t>Zhodnotenie zdravotného stavu poľovnej zveri a špecifiká poľovných revírov</w:t>
      </w:r>
    </w:p>
    <w:p w:rsidR="00682180" w:rsidRPr="00D1392E" w:rsidRDefault="00682180" w:rsidP="007B0809">
      <w:pPr>
        <w:autoSpaceDE w:val="0"/>
        <w:autoSpaceDN w:val="0"/>
        <w:adjustRightInd w:val="0"/>
        <w:rPr>
          <w:rFonts w:eastAsiaTheme="minorHAnsi"/>
          <w:color w:val="auto"/>
          <w:lang w:eastAsia="en-US"/>
        </w:rPr>
      </w:pPr>
      <w:r w:rsidRPr="00D1392E">
        <w:rPr>
          <w:rFonts w:eastAsiaTheme="minorHAnsi"/>
          <w:b/>
          <w:color w:val="auto"/>
          <w:lang w:eastAsia="en-US"/>
        </w:rPr>
        <w:t>Cieľ projektu:</w:t>
      </w:r>
      <w:r w:rsidRPr="00D1392E">
        <w:rPr>
          <w:rFonts w:eastAsiaTheme="minorHAnsi"/>
          <w:color w:val="auto"/>
          <w:lang w:eastAsia="en-US"/>
        </w:rPr>
        <w:t xml:space="preserve"> </w:t>
      </w:r>
      <w:r w:rsidR="007868C2" w:rsidRPr="00D1392E">
        <w:rPr>
          <w:color w:val="auto"/>
        </w:rPr>
        <w:t xml:space="preserve">Skríningové metódy v diagnostike porúch látkového metabolizmu u poľovnej zveri zahŕňajú súbor analýz biochemického, hematologického, parazitologického či </w:t>
      </w:r>
      <w:proofErr w:type="spellStart"/>
      <w:r w:rsidR="007868C2" w:rsidRPr="00D1392E">
        <w:rPr>
          <w:color w:val="auto"/>
        </w:rPr>
        <w:t>molekulárno</w:t>
      </w:r>
      <w:proofErr w:type="spellEnd"/>
      <w:r w:rsidR="007868C2" w:rsidRPr="00D1392E">
        <w:rPr>
          <w:color w:val="auto"/>
        </w:rPr>
        <w:t xml:space="preserve"> biologického charakteru z biologického materiál zvierat a predstavujú významný krok pri zachovaní ich biologickej diverzity. Stratifikáciou revírov získame dôležité informácie, ktoré nám umožnia správne hodnotiť a vzájomne porovnať jednotlivé biocenózy aj z hľadiska ich úživnosti a úžitkovosti. Znalosť o prirodzenej potrave zveri nám môže pomôcť hľadať možnosť zlepšenia kvality prostredia nie len jeho zloženie a zásoby ale aj stavy zveri. Sledovanie zdravotného stavu zvierat v súčinnosti s environmentálnymi vplyvmi zabezpečí nastavenie optimálnych podmienok pre zdravú poľovnú zver na našom území, čo patrí medzi primárne podmienky dlhodobo udržateľnej biodiverzity a pre zdravotne vyhovujúcu produkciu mäsa z diviny.</w:t>
      </w:r>
    </w:p>
    <w:p w:rsidR="00682180" w:rsidRPr="00D1392E" w:rsidRDefault="00682180" w:rsidP="007B0809">
      <w:pPr>
        <w:shd w:val="clear" w:color="auto" w:fill="FFFFFF"/>
        <w:rPr>
          <w:rFonts w:eastAsiaTheme="minorHAnsi"/>
          <w:color w:val="auto"/>
          <w:lang w:eastAsia="en-US"/>
        </w:rPr>
      </w:pPr>
      <w:r w:rsidRPr="00D1392E">
        <w:rPr>
          <w:rFonts w:eastAsiaTheme="minorHAnsi"/>
          <w:b/>
          <w:color w:val="auto"/>
          <w:lang w:eastAsia="en-US"/>
        </w:rPr>
        <w:t>Zodpovedný riešiteľ projektu:</w:t>
      </w:r>
      <w:r w:rsidRPr="00D1392E">
        <w:rPr>
          <w:rFonts w:eastAsiaTheme="minorHAnsi"/>
          <w:color w:val="auto"/>
          <w:lang w:eastAsia="en-US"/>
        </w:rPr>
        <w:t xml:space="preserve"> </w:t>
      </w:r>
      <w:r w:rsidR="007868C2" w:rsidRPr="00D1392E">
        <w:rPr>
          <w:color w:val="auto"/>
        </w:rPr>
        <w:t xml:space="preserve">Dr. </w:t>
      </w:r>
      <w:proofErr w:type="spellStart"/>
      <w:r w:rsidR="007868C2" w:rsidRPr="00D1392E">
        <w:rPr>
          <w:color w:val="auto"/>
        </w:rPr>
        <w:t>habil</w:t>
      </w:r>
      <w:proofErr w:type="spellEnd"/>
      <w:r w:rsidR="007868C2" w:rsidRPr="00D1392E">
        <w:rPr>
          <w:color w:val="auto"/>
        </w:rPr>
        <w:t xml:space="preserve">. PaedDr. Nagy </w:t>
      </w:r>
      <w:proofErr w:type="spellStart"/>
      <w:r w:rsidR="007868C2" w:rsidRPr="00D1392E">
        <w:rPr>
          <w:color w:val="auto"/>
        </w:rPr>
        <w:t>Melinda</w:t>
      </w:r>
      <w:proofErr w:type="spellEnd"/>
      <w:r w:rsidR="007868C2" w:rsidRPr="00D1392E">
        <w:rPr>
          <w:color w:val="auto"/>
        </w:rPr>
        <w:t>, PhD.</w:t>
      </w:r>
    </w:p>
    <w:p w:rsidR="007868C2" w:rsidRPr="00D1392E" w:rsidRDefault="00682180" w:rsidP="007B0809">
      <w:pPr>
        <w:shd w:val="clear" w:color="auto" w:fill="FFFFFF"/>
        <w:rPr>
          <w:color w:val="auto"/>
        </w:rPr>
      </w:pPr>
      <w:r w:rsidRPr="00D1392E">
        <w:rPr>
          <w:rFonts w:eastAsiaTheme="minorHAnsi"/>
          <w:b/>
          <w:color w:val="auto"/>
          <w:lang w:eastAsia="en-US"/>
        </w:rPr>
        <w:t>Spoluriešitelia:</w:t>
      </w:r>
      <w:r w:rsidRPr="00D1392E">
        <w:rPr>
          <w:rFonts w:eastAsiaTheme="minorHAnsi"/>
          <w:color w:val="auto"/>
          <w:lang w:eastAsia="en-US"/>
        </w:rPr>
        <w:t xml:space="preserve"> </w:t>
      </w:r>
      <w:r w:rsidR="007868C2" w:rsidRPr="00D1392E">
        <w:rPr>
          <w:color w:val="auto"/>
        </w:rPr>
        <w:t xml:space="preserve">Ing. Iveta </w:t>
      </w:r>
      <w:proofErr w:type="spellStart"/>
      <w:r w:rsidR="007868C2" w:rsidRPr="00D1392E">
        <w:rPr>
          <w:color w:val="auto"/>
        </w:rPr>
        <w:t>Szencziová</w:t>
      </w:r>
      <w:proofErr w:type="spellEnd"/>
      <w:r w:rsidR="007868C2" w:rsidRPr="00D1392E">
        <w:rPr>
          <w:color w:val="auto"/>
        </w:rPr>
        <w:t>, PhD., Ing. Pavol Makovický, PhD.</w:t>
      </w:r>
    </w:p>
    <w:p w:rsidR="00FC0F2A" w:rsidRPr="00D1392E" w:rsidRDefault="00FC0F2A" w:rsidP="007B0809">
      <w:pPr>
        <w:rPr>
          <w:rFonts w:eastAsiaTheme="minorHAnsi"/>
          <w:color w:val="auto"/>
          <w:lang w:eastAsia="en-US"/>
        </w:rPr>
      </w:pPr>
      <w:r w:rsidRPr="00D1392E">
        <w:rPr>
          <w:rFonts w:eastAsiaTheme="minorHAnsi"/>
          <w:b/>
          <w:color w:val="auto"/>
          <w:lang w:eastAsia="en-US"/>
        </w:rPr>
        <w:t>Doba trvania projektu:</w:t>
      </w:r>
      <w:r w:rsidRPr="00D1392E">
        <w:rPr>
          <w:rFonts w:eastAsiaTheme="minorHAnsi"/>
          <w:color w:val="auto"/>
          <w:lang w:eastAsia="en-US"/>
        </w:rPr>
        <w:t xml:space="preserve"> 202</w:t>
      </w:r>
      <w:r w:rsidR="007868C2" w:rsidRPr="00D1392E">
        <w:rPr>
          <w:rFonts w:eastAsiaTheme="minorHAnsi"/>
          <w:color w:val="auto"/>
          <w:lang w:eastAsia="en-US"/>
        </w:rPr>
        <w:t>2</w:t>
      </w:r>
      <w:r w:rsidRPr="00D1392E">
        <w:rPr>
          <w:rFonts w:eastAsiaTheme="minorHAnsi"/>
          <w:color w:val="auto"/>
          <w:lang w:eastAsia="en-US"/>
        </w:rPr>
        <w:t>-202</w:t>
      </w:r>
      <w:r w:rsidR="007868C2" w:rsidRPr="00D1392E">
        <w:rPr>
          <w:rFonts w:eastAsiaTheme="minorHAnsi"/>
          <w:color w:val="auto"/>
          <w:lang w:eastAsia="en-US"/>
        </w:rPr>
        <w:t>4</w:t>
      </w:r>
    </w:p>
    <w:p w:rsidR="00145596" w:rsidRPr="00D1392E" w:rsidRDefault="00682180" w:rsidP="007B0809">
      <w:pPr>
        <w:rPr>
          <w:rFonts w:eastAsiaTheme="minorHAnsi"/>
          <w:color w:val="auto"/>
          <w:lang w:eastAsia="en-US"/>
        </w:rPr>
      </w:pPr>
      <w:r w:rsidRPr="00D1392E">
        <w:rPr>
          <w:rFonts w:eastAsiaTheme="minorHAnsi"/>
          <w:b/>
          <w:color w:val="auto"/>
          <w:lang w:eastAsia="en-US"/>
        </w:rPr>
        <w:t xml:space="preserve">PF UJS ako </w:t>
      </w:r>
      <w:proofErr w:type="spellStart"/>
      <w:r w:rsidRPr="00D1392E">
        <w:rPr>
          <w:rFonts w:eastAsiaTheme="minorHAnsi"/>
          <w:b/>
          <w:color w:val="auto"/>
          <w:lang w:eastAsia="en-US"/>
        </w:rPr>
        <w:t>spoluriešiteľské</w:t>
      </w:r>
      <w:proofErr w:type="spellEnd"/>
      <w:r w:rsidRPr="00D1392E">
        <w:rPr>
          <w:rFonts w:eastAsiaTheme="minorHAnsi"/>
          <w:b/>
          <w:color w:val="auto"/>
          <w:lang w:eastAsia="en-US"/>
        </w:rPr>
        <w:t xml:space="preserve"> pracovisko s prideleným rozpočtom.</w:t>
      </w:r>
    </w:p>
    <w:sectPr w:rsidR="00145596" w:rsidRPr="00D1392E" w:rsidSect="007B0809">
      <w:pgSz w:w="11906" w:h="16838"/>
      <w:pgMar w:top="1134" w:right="113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304E"/>
    <w:multiLevelType w:val="hybridMultilevel"/>
    <w:tmpl w:val="F66E7C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31CC5"/>
    <w:multiLevelType w:val="hybridMultilevel"/>
    <w:tmpl w:val="C3703862"/>
    <w:lvl w:ilvl="0" w:tplc="0000000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E1472"/>
    <w:multiLevelType w:val="hybridMultilevel"/>
    <w:tmpl w:val="9F807ABE"/>
    <w:lvl w:ilvl="0" w:tplc="3DAEB24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8A"/>
    <w:rsid w:val="000521FA"/>
    <w:rsid w:val="00145596"/>
    <w:rsid w:val="00154C0A"/>
    <w:rsid w:val="00212BB8"/>
    <w:rsid w:val="002D4583"/>
    <w:rsid w:val="00316FC6"/>
    <w:rsid w:val="003E566D"/>
    <w:rsid w:val="004E2FDD"/>
    <w:rsid w:val="00505781"/>
    <w:rsid w:val="005519D7"/>
    <w:rsid w:val="00574FF1"/>
    <w:rsid w:val="00580E1F"/>
    <w:rsid w:val="00607606"/>
    <w:rsid w:val="006517B6"/>
    <w:rsid w:val="00682180"/>
    <w:rsid w:val="00704836"/>
    <w:rsid w:val="007278C7"/>
    <w:rsid w:val="007868C2"/>
    <w:rsid w:val="007B0809"/>
    <w:rsid w:val="007F3642"/>
    <w:rsid w:val="00800985"/>
    <w:rsid w:val="008B11D8"/>
    <w:rsid w:val="008D02EB"/>
    <w:rsid w:val="008F79ED"/>
    <w:rsid w:val="00AD1603"/>
    <w:rsid w:val="00AE717D"/>
    <w:rsid w:val="00BD71B1"/>
    <w:rsid w:val="00C6350B"/>
    <w:rsid w:val="00D1392E"/>
    <w:rsid w:val="00D6404A"/>
    <w:rsid w:val="00E9698A"/>
    <w:rsid w:val="00ED7042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1283C-796E-4E7F-9376-D3C6CF6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698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9698A"/>
    <w:pPr>
      <w:keepNext/>
      <w:spacing w:before="240" w:after="120"/>
      <w:jc w:val="center"/>
      <w:outlineLvl w:val="1"/>
    </w:pPr>
    <w:rPr>
      <w:rFonts w:ascii="Cambria" w:hAnsi="Cambria"/>
      <w:b/>
      <w:i/>
      <w:sz w:val="28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KerdesNev">
    <w:name w:val="_KerdesNev"/>
    <w:basedOn w:val="Predvolenpsmoodseku"/>
    <w:uiPriority w:val="1"/>
    <w:qFormat/>
    <w:rsid w:val="008D02EB"/>
    <w:rPr>
      <w:rFonts w:ascii="Courier New" w:hAnsi="Courier New" w:cs="Courier New"/>
      <w:b/>
      <w:bdr w:val="none" w:sz="0" w:space="0" w:color="auto"/>
      <w:shd w:val="clear" w:color="auto" w:fill="17365D" w:themeFill="text2" w:themeFillShade="BF"/>
    </w:rPr>
  </w:style>
  <w:style w:type="character" w:customStyle="1" w:styleId="KerdesTipus">
    <w:name w:val="_KerdesTipus"/>
    <w:basedOn w:val="KerdesNev"/>
    <w:uiPriority w:val="1"/>
    <w:qFormat/>
    <w:rsid w:val="008D02EB"/>
    <w:rPr>
      <w:rFonts w:ascii="Courier New" w:hAnsi="Courier New" w:cs="Courier New"/>
      <w:b/>
      <w:color w:val="D9D9D9" w:themeColor="background1" w:themeShade="D9"/>
      <w:bdr w:val="none" w:sz="0" w:space="0" w:color="auto"/>
      <w:shd w:val="clear" w:color="auto" w:fill="17365D" w:themeFill="text2" w:themeFillShade="BF"/>
    </w:rPr>
  </w:style>
  <w:style w:type="character" w:customStyle="1" w:styleId="KerdesSzoveg">
    <w:name w:val="_KerdesSzoveg"/>
    <w:basedOn w:val="KerdesNev"/>
    <w:uiPriority w:val="1"/>
    <w:qFormat/>
    <w:rsid w:val="008D02EB"/>
    <w:rPr>
      <w:rFonts w:ascii="Courier New" w:hAnsi="Courier New" w:cs="Courier New"/>
      <w:b/>
      <w:color w:val="FFC000"/>
      <w:bdr w:val="none" w:sz="0" w:space="0" w:color="auto"/>
      <w:shd w:val="clear" w:color="auto" w:fill="17365D" w:themeFill="text2" w:themeFillShade="BF"/>
    </w:rPr>
  </w:style>
  <w:style w:type="paragraph" w:customStyle="1" w:styleId="KerdesFeleletvalasztos">
    <w:name w:val="_KerdesFeleletvalasztos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6D9F1" w:themeFill="text2" w:themeFillTint="33"/>
      <w:spacing w:after="0" w:line="240" w:lineRule="auto"/>
    </w:pPr>
    <w:rPr>
      <w:rFonts w:ascii="Calibri" w:eastAsia="Times New Roman" w:hAnsi="Calibri" w:cs="Times New Roman"/>
      <w:sz w:val="24"/>
      <w:szCs w:val="24"/>
      <w:lang w:val="hu-HU"/>
    </w:rPr>
  </w:style>
  <w:style w:type="character" w:customStyle="1" w:styleId="KerdesElemeHelyes">
    <w:name w:val="_KerdesElemeHelyes"/>
    <w:basedOn w:val="Predvolenpsmoodseku"/>
    <w:uiPriority w:val="1"/>
    <w:qFormat/>
    <w:rsid w:val="008D02EB"/>
    <w:rPr>
      <w:bdr w:val="none" w:sz="0" w:space="0" w:color="auto"/>
      <w:shd w:val="clear" w:color="auto" w:fill="C2D69B" w:themeFill="accent3" w:themeFillTint="99"/>
    </w:rPr>
  </w:style>
  <w:style w:type="character" w:customStyle="1" w:styleId="KerdesElemeHibas">
    <w:name w:val="_KerdesElemeHibas"/>
    <w:basedOn w:val="Predvolenpsmoodseku"/>
    <w:uiPriority w:val="1"/>
    <w:qFormat/>
    <w:rsid w:val="008D02EB"/>
    <w:rPr>
      <w:bdr w:val="none" w:sz="0" w:space="0" w:color="auto"/>
      <w:shd w:val="clear" w:color="auto" w:fill="D99594" w:themeFill="accent2" w:themeFillTint="99"/>
    </w:rPr>
  </w:style>
  <w:style w:type="paragraph" w:customStyle="1" w:styleId="KerdesEssze">
    <w:name w:val="_KerdesEssze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8DB3E2" w:themeFill="text2" w:themeFillTint="66"/>
      <w:spacing w:after="0" w:line="240" w:lineRule="auto"/>
    </w:pPr>
    <w:rPr>
      <w:rFonts w:ascii="Calibri" w:eastAsia="Times New Roman" w:hAnsi="Calibri" w:cs="Times New Roman"/>
      <w:sz w:val="24"/>
      <w:szCs w:val="24"/>
      <w:lang w:val="hu-HU"/>
    </w:rPr>
  </w:style>
  <w:style w:type="paragraph" w:customStyle="1" w:styleId="KerdesIgazHamis">
    <w:name w:val="_KerdesIgazHamis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2CDDC" w:themeFill="accent5" w:themeFillTint="9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Odsekzoznamu">
    <w:name w:val="List Paragraph"/>
    <w:basedOn w:val="Normlny"/>
    <w:uiPriority w:val="34"/>
    <w:qFormat/>
    <w:rsid w:val="008D02EB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9"/>
    <w:rsid w:val="00E9698A"/>
    <w:rPr>
      <w:rFonts w:ascii="Cambria" w:eastAsia="Times New Roman" w:hAnsi="Cambria" w:cs="Times New Roman"/>
      <w:b/>
      <w:i/>
      <w:color w:val="000000"/>
      <w:sz w:val="28"/>
      <w:szCs w:val="20"/>
      <w:lang w:val="en-GB" w:eastAsia="cs-CZ"/>
    </w:rPr>
  </w:style>
  <w:style w:type="character" w:styleId="Hypertextovprepojenie">
    <w:name w:val="Hyperlink"/>
    <w:basedOn w:val="Predvolenpsmoodseku"/>
    <w:uiPriority w:val="99"/>
    <w:rsid w:val="00E9698A"/>
    <w:rPr>
      <w:rFonts w:cs="Times New Roman"/>
      <w:color w:val="0000FF"/>
      <w:u w:val="single"/>
    </w:rPr>
  </w:style>
  <w:style w:type="character" w:styleId="Siln">
    <w:name w:val="Strong"/>
    <w:basedOn w:val="Predvolenpsmoodseku"/>
    <w:uiPriority w:val="22"/>
    <w:qFormat/>
    <w:rsid w:val="00E9698A"/>
    <w:rPr>
      <w:rFonts w:cs="Times New Roman"/>
      <w:b/>
    </w:rPr>
  </w:style>
  <w:style w:type="character" w:customStyle="1" w:styleId="object">
    <w:name w:val="object"/>
    <w:rsid w:val="00E9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Bartal Mária</cp:lastModifiedBy>
  <cp:revision>12</cp:revision>
  <cp:lastPrinted>2021-06-07T08:46:00Z</cp:lastPrinted>
  <dcterms:created xsi:type="dcterms:W3CDTF">2021-06-07T07:16:00Z</dcterms:created>
  <dcterms:modified xsi:type="dcterms:W3CDTF">2024-10-16T11:18:00Z</dcterms:modified>
</cp:coreProperties>
</file>