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14" w:rsidRDefault="00016114">
      <w:pPr>
        <w:rPr>
          <w:sz w:val="20"/>
        </w:rPr>
      </w:pPr>
    </w:p>
    <w:p w:rsidR="00016114" w:rsidRDefault="00016114">
      <w:pPr>
        <w:rPr>
          <w:sz w:val="20"/>
        </w:rPr>
      </w:pPr>
    </w:p>
    <w:p w:rsidR="00016114" w:rsidRDefault="00016114">
      <w:pPr>
        <w:spacing w:before="10" w:after="1"/>
        <w:rPr>
          <w:sz w:val="11"/>
        </w:rPr>
      </w:pPr>
    </w:p>
    <w:tbl>
      <w:tblPr>
        <w:tblStyle w:val="TableNormal"/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3512"/>
        <w:gridCol w:w="1417"/>
        <w:gridCol w:w="1419"/>
        <w:gridCol w:w="1561"/>
        <w:gridCol w:w="1275"/>
        <w:gridCol w:w="108"/>
      </w:tblGrid>
      <w:tr w:rsidR="00016114" w:rsidTr="009C1EAE">
        <w:trPr>
          <w:gridBefore w:val="1"/>
          <w:wBefore w:w="108" w:type="dxa"/>
          <w:trHeight w:val="757"/>
        </w:trPr>
        <w:tc>
          <w:tcPr>
            <w:tcW w:w="3512" w:type="dxa"/>
          </w:tcPr>
          <w:p w:rsidR="00016114" w:rsidRDefault="00016114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016114" w:rsidRDefault="00F73267">
            <w:pPr>
              <w:pStyle w:val="TableParagraph"/>
            </w:pPr>
            <w:r>
              <w:t>Názov vzdelávacieho programu</w:t>
            </w:r>
          </w:p>
        </w:tc>
        <w:tc>
          <w:tcPr>
            <w:tcW w:w="5780" w:type="dxa"/>
            <w:gridSpan w:val="5"/>
          </w:tcPr>
          <w:p w:rsidR="00016114" w:rsidRDefault="00F7326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DOPLŇUJÚCE PEDAGOGICKÉ ŠTÚDIUM (DPŠ)</w:t>
            </w:r>
          </w:p>
          <w:p w:rsidR="00016114" w:rsidRDefault="00F73267" w:rsidP="0044432B">
            <w:pPr>
              <w:pStyle w:val="TableParagraph"/>
              <w:spacing w:line="250" w:lineRule="exact"/>
            </w:pPr>
            <w:r>
              <w:t xml:space="preserve">- jednoduchý program </w:t>
            </w:r>
          </w:p>
        </w:tc>
      </w:tr>
      <w:tr w:rsidR="00016114" w:rsidTr="009C1EAE">
        <w:trPr>
          <w:gridBefore w:val="1"/>
          <w:wBefore w:w="108" w:type="dxa"/>
          <w:trHeight w:val="462"/>
        </w:trPr>
        <w:tc>
          <w:tcPr>
            <w:tcW w:w="3512" w:type="dxa"/>
          </w:tcPr>
          <w:p w:rsidR="00016114" w:rsidRDefault="00F73267">
            <w:pPr>
              <w:pStyle w:val="TableParagraph"/>
              <w:spacing w:before="99"/>
            </w:pPr>
            <w:r>
              <w:t>Druh kvalifikačného vzdelávania</w:t>
            </w:r>
          </w:p>
        </w:tc>
        <w:tc>
          <w:tcPr>
            <w:tcW w:w="5780" w:type="dxa"/>
            <w:gridSpan w:val="5"/>
          </w:tcPr>
          <w:p w:rsidR="00016114" w:rsidRDefault="00F73267">
            <w:pPr>
              <w:pStyle w:val="TableParagraph"/>
              <w:spacing w:before="99"/>
            </w:pPr>
            <w:r>
              <w:t>Vzdelávanie na doplnenie kvalifikačných predpokladov</w:t>
            </w:r>
          </w:p>
        </w:tc>
      </w:tr>
      <w:tr w:rsidR="00016114" w:rsidTr="009C1EAE">
        <w:trPr>
          <w:gridBefore w:val="1"/>
          <w:wBefore w:w="108" w:type="dxa"/>
          <w:trHeight w:val="457"/>
        </w:trPr>
        <w:tc>
          <w:tcPr>
            <w:tcW w:w="3512" w:type="dxa"/>
          </w:tcPr>
          <w:p w:rsidR="00016114" w:rsidRDefault="00F73267">
            <w:pPr>
              <w:pStyle w:val="TableParagraph"/>
              <w:spacing w:before="97"/>
            </w:pPr>
            <w:r>
              <w:t>Fakulta</w:t>
            </w:r>
          </w:p>
        </w:tc>
        <w:tc>
          <w:tcPr>
            <w:tcW w:w="5780" w:type="dxa"/>
            <w:gridSpan w:val="5"/>
          </w:tcPr>
          <w:p w:rsidR="00016114" w:rsidRDefault="00F73267">
            <w:pPr>
              <w:pStyle w:val="TableParagraph"/>
              <w:spacing w:before="97"/>
            </w:pPr>
            <w:r>
              <w:t>Pedagogická</w:t>
            </w:r>
          </w:p>
        </w:tc>
      </w:tr>
      <w:tr w:rsidR="009C1EAE" w:rsidTr="009C1EAE">
        <w:trPr>
          <w:gridBefore w:val="1"/>
          <w:wBefore w:w="108" w:type="dxa"/>
          <w:trHeight w:val="594"/>
        </w:trPr>
        <w:tc>
          <w:tcPr>
            <w:tcW w:w="3512" w:type="dxa"/>
          </w:tcPr>
          <w:p w:rsidR="009C1EAE" w:rsidRDefault="009C1EAE">
            <w:pPr>
              <w:pStyle w:val="TableParagraph"/>
              <w:spacing w:before="37"/>
              <w:ind w:right="411"/>
            </w:pPr>
            <w:r>
              <w:t>Garantujúce pracovisko</w:t>
            </w:r>
          </w:p>
        </w:tc>
        <w:tc>
          <w:tcPr>
            <w:tcW w:w="5780" w:type="dxa"/>
            <w:gridSpan w:val="5"/>
          </w:tcPr>
          <w:p w:rsidR="009C1EAE" w:rsidRPr="00900EEB" w:rsidRDefault="009C1EAE" w:rsidP="0044432B">
            <w:pPr>
              <w:pStyle w:val="TableParagraph"/>
              <w:spacing w:before="164"/>
              <w:ind w:left="141"/>
              <w:rPr>
                <w:color w:val="FF0000"/>
              </w:rPr>
            </w:pPr>
            <w:r>
              <w:t>Katedra pedagogiky</w:t>
            </w:r>
          </w:p>
        </w:tc>
      </w:tr>
      <w:tr w:rsidR="009C1EAE" w:rsidTr="009C1EAE">
        <w:trPr>
          <w:gridBefore w:val="1"/>
          <w:wBefore w:w="108" w:type="dxa"/>
          <w:trHeight w:val="426"/>
        </w:trPr>
        <w:tc>
          <w:tcPr>
            <w:tcW w:w="3512" w:type="dxa"/>
          </w:tcPr>
          <w:p w:rsidR="009C1EAE" w:rsidRDefault="009C1EAE">
            <w:pPr>
              <w:pStyle w:val="TableParagraph"/>
              <w:spacing w:before="80"/>
            </w:pPr>
            <w:r>
              <w:t>Odborný garant</w:t>
            </w:r>
          </w:p>
        </w:tc>
        <w:tc>
          <w:tcPr>
            <w:tcW w:w="5780" w:type="dxa"/>
            <w:gridSpan w:val="5"/>
          </w:tcPr>
          <w:p w:rsidR="009C1EAE" w:rsidRDefault="009C1EAE">
            <w:pPr>
              <w:pStyle w:val="TableParagraph"/>
              <w:spacing w:before="80"/>
            </w:pPr>
            <w:r>
              <w:t xml:space="preserve">Dr. </w:t>
            </w:r>
            <w:proofErr w:type="spellStart"/>
            <w:r>
              <w:t>habil</w:t>
            </w:r>
            <w:proofErr w:type="spellEnd"/>
            <w:r>
              <w:t xml:space="preserve">. Ing. </w:t>
            </w:r>
            <w:proofErr w:type="spellStart"/>
            <w:r>
              <w:t>István</w:t>
            </w:r>
            <w:proofErr w:type="spellEnd"/>
            <w:r>
              <w:t xml:space="preserve"> </w:t>
            </w:r>
            <w:proofErr w:type="spellStart"/>
            <w:r>
              <w:t>Szőköl</w:t>
            </w:r>
            <w:proofErr w:type="spellEnd"/>
            <w:r>
              <w:t xml:space="preserve">, PhD., </w:t>
            </w:r>
            <w:proofErr w:type="spellStart"/>
            <w:r>
              <w:t>Ing-Paed</w:t>
            </w:r>
            <w:proofErr w:type="spellEnd"/>
            <w:r>
              <w:t xml:space="preserve"> IGIP</w:t>
            </w:r>
          </w:p>
        </w:tc>
      </w:tr>
      <w:tr w:rsidR="009C1EAE" w:rsidTr="009C1EAE">
        <w:trPr>
          <w:gridBefore w:val="1"/>
          <w:wBefore w:w="108" w:type="dxa"/>
          <w:trHeight w:val="463"/>
        </w:trPr>
        <w:tc>
          <w:tcPr>
            <w:tcW w:w="3512" w:type="dxa"/>
          </w:tcPr>
          <w:p w:rsidR="009C1EAE" w:rsidRDefault="009C1EAE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:rsidR="009C1EAE" w:rsidRDefault="009C1EAE">
            <w:pPr>
              <w:pStyle w:val="TableParagraph"/>
              <w:spacing w:before="100"/>
            </w:pPr>
            <w:r>
              <w:t>Doba trvania/hodinová dotácia</w:t>
            </w:r>
          </w:p>
        </w:tc>
        <w:tc>
          <w:tcPr>
            <w:tcW w:w="5780" w:type="dxa"/>
            <w:gridSpan w:val="5"/>
          </w:tcPr>
          <w:p w:rsidR="009C1EAE" w:rsidRDefault="009C1EAE" w:rsidP="0044432B">
            <w:pPr>
              <w:pStyle w:val="TableParagraph"/>
              <w:ind w:right="1086"/>
            </w:pPr>
          </w:p>
          <w:p w:rsidR="009C1EAE" w:rsidRDefault="009C1EAE" w:rsidP="0044432B">
            <w:pPr>
              <w:pStyle w:val="TableParagraph"/>
              <w:ind w:right="1086"/>
            </w:pPr>
            <w:r>
              <w:t>2 roky/200, hodín (štandardná dĺžka)</w:t>
            </w:r>
          </w:p>
          <w:p w:rsidR="009C1EAE" w:rsidRDefault="009C1EAE" w:rsidP="0044432B">
            <w:pPr>
              <w:pStyle w:val="TableParagraph"/>
              <w:spacing w:before="100"/>
            </w:pPr>
          </w:p>
        </w:tc>
      </w:tr>
      <w:tr w:rsidR="009C1EAE" w:rsidTr="009C1EAE">
        <w:trPr>
          <w:gridBefore w:val="1"/>
          <w:wBefore w:w="108" w:type="dxa"/>
          <w:trHeight w:val="1012"/>
        </w:trPr>
        <w:tc>
          <w:tcPr>
            <w:tcW w:w="3512" w:type="dxa"/>
          </w:tcPr>
          <w:p w:rsidR="009C1EAE" w:rsidRDefault="009C1EAE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9C1EAE" w:rsidRDefault="009C1EAE">
            <w:pPr>
              <w:pStyle w:val="TableParagraph"/>
              <w:spacing w:before="1"/>
            </w:pPr>
            <w:r>
              <w:t>Cieľová skupina</w:t>
            </w:r>
          </w:p>
        </w:tc>
        <w:tc>
          <w:tcPr>
            <w:tcW w:w="5780" w:type="dxa"/>
            <w:gridSpan w:val="5"/>
          </w:tcPr>
          <w:p w:rsidR="009C1EAE" w:rsidRDefault="009C1EAE">
            <w:pPr>
              <w:pStyle w:val="TableParagraph"/>
              <w:spacing w:line="276" w:lineRule="auto"/>
              <w:ind w:right="1086"/>
            </w:pPr>
            <w:r>
              <w:t>Absolventi druhého stupňa vysokoškolského štúdia v neučiteľských študijných odboroch a</w:t>
            </w:r>
          </w:p>
          <w:p w:rsidR="009C1EAE" w:rsidRDefault="009C1EAE">
            <w:pPr>
              <w:pStyle w:val="TableParagraph"/>
              <w:spacing w:line="240" w:lineRule="exact"/>
            </w:pPr>
            <w:r>
              <w:t>študenti druhého stupňa VŠ v neučiteľských študijných odboroch.</w:t>
            </w:r>
          </w:p>
        </w:tc>
      </w:tr>
      <w:tr w:rsidR="009C1EAE" w:rsidTr="009C1EAE">
        <w:trPr>
          <w:gridBefore w:val="1"/>
          <w:wBefore w:w="108" w:type="dxa"/>
          <w:trHeight w:val="873"/>
        </w:trPr>
        <w:tc>
          <w:tcPr>
            <w:tcW w:w="3512" w:type="dxa"/>
          </w:tcPr>
          <w:p w:rsidR="009C1EAE" w:rsidRDefault="009C1EAE">
            <w:pPr>
              <w:pStyle w:val="TableParagraph"/>
              <w:ind w:left="0"/>
              <w:rPr>
                <w:sz w:val="24"/>
              </w:rPr>
            </w:pPr>
          </w:p>
          <w:p w:rsidR="009C1EAE" w:rsidRDefault="009C1EAE">
            <w:pPr>
              <w:pStyle w:val="TableParagraph"/>
              <w:ind w:left="0"/>
              <w:rPr>
                <w:sz w:val="24"/>
              </w:rPr>
            </w:pPr>
          </w:p>
          <w:p w:rsidR="009C1EAE" w:rsidRDefault="009C1EAE">
            <w:pPr>
              <w:pStyle w:val="TableParagraph"/>
            </w:pPr>
            <w:r>
              <w:t>Predpoklady pre prijatie</w:t>
            </w:r>
          </w:p>
        </w:tc>
        <w:tc>
          <w:tcPr>
            <w:tcW w:w="5780" w:type="dxa"/>
            <w:gridSpan w:val="5"/>
          </w:tcPr>
          <w:p w:rsidR="009C1EAE" w:rsidRDefault="009C1EAE" w:rsidP="0044432B">
            <w:pPr>
              <w:pStyle w:val="TableParagraph"/>
              <w:ind w:left="141" w:right="94" w:hanging="34"/>
              <w:jc w:val="both"/>
            </w:pPr>
          </w:p>
          <w:p w:rsidR="009C1EAE" w:rsidRDefault="009C1EAE" w:rsidP="0044432B">
            <w:pPr>
              <w:pStyle w:val="TableParagraph"/>
              <w:ind w:left="141" w:right="94" w:hanging="34"/>
              <w:jc w:val="both"/>
            </w:pPr>
          </w:p>
          <w:p w:rsidR="009C1EAE" w:rsidRDefault="009C1EAE" w:rsidP="008E2F6C">
            <w:pPr>
              <w:pStyle w:val="TableParagraph"/>
              <w:spacing w:line="252" w:lineRule="exact"/>
            </w:pPr>
            <w:r>
              <w:t>Ukončené, resp. prebiehajúce magisterské, prípadne inžinierske štúdium v neučiteľských študijných odboroch.</w:t>
            </w:r>
          </w:p>
        </w:tc>
      </w:tr>
      <w:tr w:rsidR="009C1EAE" w:rsidTr="009C1EAE">
        <w:trPr>
          <w:gridBefore w:val="1"/>
          <w:wBefore w:w="108" w:type="dxa"/>
          <w:trHeight w:val="1493"/>
        </w:trPr>
        <w:tc>
          <w:tcPr>
            <w:tcW w:w="3512" w:type="dxa"/>
          </w:tcPr>
          <w:p w:rsidR="009C1EAE" w:rsidRDefault="009C1EAE">
            <w:pPr>
              <w:pStyle w:val="TableParagraph"/>
              <w:spacing w:before="200"/>
            </w:pPr>
            <w:r>
              <w:t>Ukončenie vzdelávacieho programu</w:t>
            </w:r>
          </w:p>
        </w:tc>
        <w:tc>
          <w:tcPr>
            <w:tcW w:w="5780" w:type="dxa"/>
            <w:gridSpan w:val="5"/>
          </w:tcPr>
          <w:p w:rsidR="009C1EAE" w:rsidRDefault="009C1EAE" w:rsidP="0051303C">
            <w:pPr>
              <w:pStyle w:val="TableParagraph"/>
              <w:ind w:right="94"/>
              <w:jc w:val="both"/>
            </w:pPr>
            <w:r>
              <w:t>Obhajoba záverečnej práce a záverečná skúška pred komisiou</w:t>
            </w:r>
          </w:p>
        </w:tc>
      </w:tr>
      <w:tr w:rsidR="009C1EAE" w:rsidTr="009C1EAE">
        <w:trPr>
          <w:gridBefore w:val="1"/>
          <w:wBefore w:w="108" w:type="dxa"/>
          <w:trHeight w:val="407"/>
        </w:trPr>
        <w:tc>
          <w:tcPr>
            <w:tcW w:w="3512" w:type="dxa"/>
          </w:tcPr>
          <w:p w:rsidR="009C1EAE" w:rsidRDefault="009C1EAE">
            <w:pPr>
              <w:pStyle w:val="TableParagraph"/>
              <w:ind w:left="0"/>
              <w:rPr>
                <w:sz w:val="24"/>
              </w:rPr>
            </w:pPr>
          </w:p>
          <w:p w:rsidR="009C1EAE" w:rsidRDefault="009C1EAE">
            <w:pPr>
              <w:pStyle w:val="TableParagraph"/>
              <w:ind w:left="0"/>
              <w:rPr>
                <w:sz w:val="24"/>
              </w:rPr>
            </w:pPr>
          </w:p>
          <w:p w:rsidR="009C1EAE" w:rsidRDefault="009C1EAE">
            <w:pPr>
              <w:pStyle w:val="TableParagraph"/>
              <w:ind w:left="0"/>
              <w:rPr>
                <w:sz w:val="24"/>
              </w:rPr>
            </w:pPr>
          </w:p>
          <w:p w:rsidR="009C1EAE" w:rsidRDefault="009C1EAE">
            <w:pPr>
              <w:pStyle w:val="TableParagraph"/>
              <w:ind w:left="0"/>
              <w:rPr>
                <w:sz w:val="24"/>
              </w:rPr>
            </w:pPr>
          </w:p>
          <w:p w:rsidR="009C1EAE" w:rsidRDefault="009C1EAE">
            <w:pPr>
              <w:pStyle w:val="TableParagraph"/>
              <w:ind w:left="0"/>
              <w:rPr>
                <w:sz w:val="24"/>
              </w:rPr>
            </w:pPr>
          </w:p>
          <w:p w:rsidR="009C1EAE" w:rsidRDefault="009C1EAE">
            <w:pPr>
              <w:pStyle w:val="TableParagraph"/>
              <w:ind w:left="0"/>
              <w:rPr>
                <w:sz w:val="24"/>
              </w:rPr>
            </w:pPr>
          </w:p>
          <w:p w:rsidR="009C1EAE" w:rsidRDefault="009C1EAE">
            <w:pPr>
              <w:pStyle w:val="TableParagraph"/>
              <w:ind w:left="0"/>
              <w:rPr>
                <w:sz w:val="24"/>
              </w:rPr>
            </w:pPr>
          </w:p>
          <w:p w:rsidR="009C1EAE" w:rsidRDefault="009C1EAE">
            <w:pPr>
              <w:pStyle w:val="TableParagraph"/>
              <w:ind w:left="0"/>
              <w:rPr>
                <w:sz w:val="24"/>
              </w:rPr>
            </w:pPr>
          </w:p>
          <w:p w:rsidR="009C1EAE" w:rsidRDefault="009C1EAE">
            <w:pPr>
              <w:pStyle w:val="TableParagraph"/>
              <w:ind w:left="0"/>
              <w:rPr>
                <w:sz w:val="24"/>
              </w:rPr>
            </w:pPr>
          </w:p>
          <w:p w:rsidR="009C1EAE" w:rsidRDefault="009C1EAE">
            <w:pPr>
              <w:pStyle w:val="TableParagraph"/>
              <w:spacing w:before="70"/>
            </w:pPr>
            <w:r>
              <w:t xml:space="preserve">Profil absolventa </w:t>
            </w:r>
            <w:r>
              <w:rPr>
                <w:b/>
              </w:rPr>
              <w:t xml:space="preserve">jednoduchého programu </w:t>
            </w:r>
            <w:r>
              <w:t>DPŠ</w:t>
            </w:r>
          </w:p>
        </w:tc>
        <w:tc>
          <w:tcPr>
            <w:tcW w:w="5780" w:type="dxa"/>
            <w:gridSpan w:val="5"/>
          </w:tcPr>
          <w:p w:rsidR="009C1EAE" w:rsidRDefault="009C1EAE">
            <w:pPr>
              <w:pStyle w:val="TableParagraph"/>
              <w:spacing w:line="242" w:lineRule="auto"/>
              <w:ind w:right="584"/>
              <w:jc w:val="both"/>
            </w:pPr>
            <w:r>
              <w:t>Jednoduchý program doplňujúceho pedagogického štúdia (DPŠ) sa realizuje v súlade s § 44 zákona č. 138/2019 Z.</w:t>
            </w:r>
          </w:p>
          <w:p w:rsidR="009C1EAE" w:rsidRDefault="009C1EAE">
            <w:pPr>
              <w:pStyle w:val="TableParagraph"/>
              <w:ind w:right="1394"/>
              <w:jc w:val="both"/>
            </w:pPr>
            <w:r>
              <w:t>z. o pedagogických zamestnancoch a odborných zamestnancoch a o zmene a doplnení niektorých zákonov.</w:t>
            </w:r>
          </w:p>
          <w:p w:rsidR="009C1EAE" w:rsidRDefault="009C1EAE">
            <w:pPr>
              <w:pStyle w:val="TableParagraph"/>
              <w:ind w:right="860"/>
            </w:pPr>
            <w:r>
              <w:t>Jednoduchý program DPŠ uskutočňuje Pedagogická fakulta UJS v Komárne v spolupráci s ostatnými fakultami univerzity.</w:t>
            </w:r>
          </w:p>
          <w:p w:rsidR="009C1EAE" w:rsidRDefault="009C1EAE">
            <w:pPr>
              <w:pStyle w:val="TableParagraph"/>
              <w:ind w:right="747"/>
            </w:pPr>
            <w:r>
              <w:t xml:space="preserve">Absolvovaním doplňujúceho pedagogického štúdia nadobudne absolvent teoretické vedomosti o zásadných faktoroch a procesoch socializácie a výchovy, o kultúrnych súvislostiach </w:t>
            </w:r>
            <w:proofErr w:type="spellStart"/>
            <w:r>
              <w:t>antropogenézy</w:t>
            </w:r>
            <w:proofErr w:type="spellEnd"/>
            <w:r>
              <w:t xml:space="preserve"> a jej</w:t>
            </w:r>
          </w:p>
          <w:p w:rsidR="009C1EAE" w:rsidRDefault="009C1EAE">
            <w:pPr>
              <w:pStyle w:val="TableParagraph"/>
              <w:ind w:right="747"/>
            </w:pPr>
            <w:r>
              <w:t>psychologických interpretáciách, orientáciu v obsahoch vzdelávania a v ich efektívnej transformácii pre didaktické účely. Program umožňuje nadobudnúť kompetencie pre projektovanie, organizáciu a riadenie</w:t>
            </w:r>
          </w:p>
          <w:p w:rsidR="009C1EAE" w:rsidRDefault="009C1EAE" w:rsidP="00900EEB">
            <w:pPr>
              <w:pStyle w:val="TableParagraph"/>
              <w:ind w:right="613"/>
            </w:pPr>
            <w:r>
              <w:t xml:space="preserve">vyučovania predmetu, ktorého obsah nadväzuje na obsah absolvovaného študijného programu/odboru alebo vykonanú štátnu skúšku. </w:t>
            </w:r>
          </w:p>
          <w:p w:rsidR="009C1EAE" w:rsidRDefault="009C1EAE" w:rsidP="009C1EAE">
            <w:pPr>
              <w:pStyle w:val="TableParagraph"/>
              <w:spacing w:before="70"/>
              <w:ind w:left="0"/>
            </w:pPr>
          </w:p>
        </w:tc>
      </w:tr>
      <w:tr w:rsidR="009C1EAE" w:rsidTr="009C1EAE">
        <w:trPr>
          <w:gridBefore w:val="1"/>
          <w:wBefore w:w="108" w:type="dxa"/>
          <w:trHeight w:val="557"/>
        </w:trPr>
        <w:tc>
          <w:tcPr>
            <w:tcW w:w="3512" w:type="dxa"/>
          </w:tcPr>
          <w:p w:rsidR="009C1EAE" w:rsidRDefault="009C1EAE">
            <w:pPr>
              <w:pStyle w:val="TableParagraph"/>
              <w:spacing w:before="167"/>
              <w:ind w:right="502"/>
            </w:pPr>
          </w:p>
          <w:p w:rsidR="009C1EAE" w:rsidRDefault="009C1EAE" w:rsidP="009C1EAE">
            <w:pPr>
              <w:pStyle w:val="TableParagraph"/>
              <w:spacing w:before="167"/>
              <w:ind w:left="0" w:right="502"/>
            </w:pPr>
          </w:p>
          <w:p w:rsidR="009C1EAE" w:rsidRDefault="009C1EAE" w:rsidP="009C1EAE">
            <w:pPr>
              <w:pStyle w:val="TableParagraph"/>
              <w:spacing w:before="167"/>
              <w:ind w:left="0" w:right="502"/>
            </w:pPr>
          </w:p>
          <w:p w:rsidR="009C1EAE" w:rsidRDefault="009C1EAE" w:rsidP="009C1EAE">
            <w:pPr>
              <w:pStyle w:val="TableParagraph"/>
              <w:spacing w:before="167"/>
              <w:ind w:left="0" w:right="502"/>
            </w:pPr>
          </w:p>
          <w:p w:rsidR="009C1EAE" w:rsidRDefault="009C1EAE">
            <w:pPr>
              <w:pStyle w:val="TableParagraph"/>
              <w:spacing w:before="167"/>
              <w:ind w:right="502"/>
            </w:pPr>
            <w:r>
              <w:lastRenderedPageBreak/>
              <w:t>Názov predmetu</w:t>
            </w:r>
          </w:p>
        </w:tc>
        <w:tc>
          <w:tcPr>
            <w:tcW w:w="5780" w:type="dxa"/>
            <w:gridSpan w:val="5"/>
          </w:tcPr>
          <w:p w:rsidR="009C1EAE" w:rsidRDefault="009C1EAE" w:rsidP="00900EEB"/>
          <w:p w:rsidR="009C1EAE" w:rsidRDefault="009C1EAE" w:rsidP="00900EEB"/>
          <w:p w:rsidR="009C1EAE" w:rsidRDefault="009C1EAE" w:rsidP="00900EEB"/>
          <w:p w:rsidR="009C1EAE" w:rsidRDefault="009C1EAE" w:rsidP="00900EEB"/>
          <w:p w:rsidR="009C1EAE" w:rsidRDefault="009C1EAE" w:rsidP="00900EEB"/>
          <w:p w:rsidR="009C1EAE" w:rsidRDefault="009C1EAE" w:rsidP="00900EEB"/>
          <w:p w:rsidR="009C1EAE" w:rsidRDefault="009C1EAE" w:rsidP="00900EEB"/>
          <w:p w:rsidR="009C1EAE" w:rsidRDefault="009C1EAE" w:rsidP="00900EEB"/>
          <w:p w:rsidR="009C1EAE" w:rsidRPr="00900EEB" w:rsidRDefault="009C1EAE" w:rsidP="00900EEB">
            <w:r>
              <w:t xml:space="preserve">    Rozsah</w:t>
            </w:r>
          </w:p>
        </w:tc>
      </w:tr>
      <w:tr w:rsidR="009C1EAE" w:rsidTr="009C1EAE">
        <w:trPr>
          <w:gridBefore w:val="1"/>
          <w:wBefore w:w="108" w:type="dxa"/>
          <w:trHeight w:val="594"/>
        </w:trPr>
        <w:tc>
          <w:tcPr>
            <w:tcW w:w="3512" w:type="dxa"/>
          </w:tcPr>
          <w:p w:rsidR="009C1EAE" w:rsidRPr="00BA276F" w:rsidRDefault="009C1EAE" w:rsidP="00DB641D">
            <w:pPr>
              <w:pStyle w:val="TableParagraph"/>
              <w:tabs>
                <w:tab w:val="left" w:pos="1242"/>
                <w:tab w:val="left" w:pos="2269"/>
                <w:tab w:val="left" w:pos="2742"/>
              </w:tabs>
              <w:spacing w:line="247" w:lineRule="exact"/>
              <w:jc w:val="both"/>
            </w:pPr>
            <w:r w:rsidRPr="00BA276F">
              <w:lastRenderedPageBreak/>
              <w:t>Biológia</w:t>
            </w:r>
            <w:r w:rsidRPr="00BA276F">
              <w:tab/>
              <w:t>dieťaťa</w:t>
            </w:r>
            <w:r w:rsidRPr="00BA276F">
              <w:tab/>
              <w:t>a</w:t>
            </w:r>
            <w:r w:rsidRPr="00BA276F">
              <w:tab/>
              <w:t>školské</w:t>
            </w:r>
          </w:p>
          <w:p w:rsidR="009C1EAE" w:rsidRDefault="009C1EAE">
            <w:pPr>
              <w:pStyle w:val="TableParagraph"/>
              <w:spacing w:before="164"/>
            </w:pPr>
            <w:r w:rsidRPr="00BA276F">
              <w:t>Zdravotníctvo / BDZ</w:t>
            </w:r>
          </w:p>
        </w:tc>
        <w:tc>
          <w:tcPr>
            <w:tcW w:w="1417" w:type="dxa"/>
          </w:tcPr>
          <w:p w:rsidR="009C1EAE" w:rsidRDefault="009C1EAE">
            <w:pPr>
              <w:pStyle w:val="TableParagraph"/>
              <w:spacing w:before="164"/>
            </w:pPr>
            <w:r w:rsidRPr="00AF499B">
              <w:t>10sP</w:t>
            </w:r>
          </w:p>
        </w:tc>
        <w:tc>
          <w:tcPr>
            <w:tcW w:w="1419" w:type="dxa"/>
          </w:tcPr>
          <w:p w:rsidR="009C1EAE" w:rsidRDefault="009C1EAE">
            <w:pPr>
              <w:pStyle w:val="TableParagraph"/>
              <w:spacing w:before="164"/>
              <w:ind w:left="109"/>
            </w:pPr>
            <w:r>
              <w:t>Ukončenie</w:t>
            </w:r>
          </w:p>
        </w:tc>
        <w:tc>
          <w:tcPr>
            <w:tcW w:w="1561" w:type="dxa"/>
          </w:tcPr>
          <w:p w:rsidR="009C1EAE" w:rsidRDefault="009C1EAE">
            <w:pPr>
              <w:pStyle w:val="TableParagraph"/>
              <w:spacing w:before="164"/>
              <w:ind w:left="106"/>
            </w:pPr>
            <w:r>
              <w:t>Ročník</w:t>
            </w:r>
          </w:p>
        </w:tc>
        <w:tc>
          <w:tcPr>
            <w:tcW w:w="1383" w:type="dxa"/>
            <w:gridSpan w:val="2"/>
          </w:tcPr>
          <w:p w:rsidR="009C1EAE" w:rsidRDefault="009C1EAE">
            <w:pPr>
              <w:pStyle w:val="TableParagraph"/>
              <w:spacing w:before="164"/>
              <w:ind w:left="105"/>
            </w:pPr>
            <w:r>
              <w:t>Semester</w:t>
            </w:r>
          </w:p>
        </w:tc>
      </w:tr>
      <w:tr w:rsidR="009C1EAE" w:rsidTr="009C1EAE">
        <w:trPr>
          <w:gridBefore w:val="1"/>
          <w:wBefore w:w="108" w:type="dxa"/>
          <w:trHeight w:val="505"/>
        </w:trPr>
        <w:tc>
          <w:tcPr>
            <w:tcW w:w="3512" w:type="dxa"/>
          </w:tcPr>
          <w:p w:rsidR="009C1EAE" w:rsidRPr="00BA276F" w:rsidRDefault="009C1EAE" w:rsidP="00DB641D">
            <w:pPr>
              <w:pStyle w:val="TableParagraph"/>
              <w:spacing w:before="1" w:line="238" w:lineRule="exact"/>
              <w:ind w:left="532"/>
              <w:jc w:val="both"/>
            </w:pPr>
            <w:r w:rsidRPr="00BA276F">
              <w:t>Všeobecná pedagogika a dejiny pedagogiky/ VDP</w:t>
            </w:r>
          </w:p>
        </w:tc>
        <w:tc>
          <w:tcPr>
            <w:tcW w:w="1417" w:type="dxa"/>
          </w:tcPr>
          <w:p w:rsidR="009C1EAE" w:rsidRPr="00AF499B" w:rsidRDefault="009C1EAE">
            <w:pPr>
              <w:pStyle w:val="TableParagraph"/>
              <w:spacing w:before="121"/>
              <w:ind w:left="0" w:right="481"/>
              <w:jc w:val="right"/>
            </w:pPr>
            <w:r w:rsidRPr="00AF499B">
              <w:t>15sP</w:t>
            </w:r>
          </w:p>
        </w:tc>
        <w:tc>
          <w:tcPr>
            <w:tcW w:w="1419" w:type="dxa"/>
          </w:tcPr>
          <w:p w:rsidR="009C1EAE" w:rsidRPr="00AF499B" w:rsidRDefault="009C1EAE">
            <w:pPr>
              <w:pStyle w:val="TableParagraph"/>
              <w:spacing w:before="121"/>
              <w:ind w:left="10"/>
              <w:jc w:val="center"/>
            </w:pPr>
            <w:r w:rsidRPr="00AF499B">
              <w:t>S</w:t>
            </w:r>
          </w:p>
        </w:tc>
        <w:tc>
          <w:tcPr>
            <w:tcW w:w="1561" w:type="dxa"/>
          </w:tcPr>
          <w:p w:rsidR="009C1EAE" w:rsidRPr="00AF499B" w:rsidRDefault="009C1EAE">
            <w:pPr>
              <w:pStyle w:val="TableParagraph"/>
              <w:spacing w:before="121"/>
              <w:ind w:left="0" w:right="714"/>
              <w:jc w:val="right"/>
            </w:pPr>
            <w:r w:rsidRPr="00AF499B">
              <w:t>1</w:t>
            </w:r>
          </w:p>
        </w:tc>
        <w:tc>
          <w:tcPr>
            <w:tcW w:w="1383" w:type="dxa"/>
            <w:gridSpan w:val="2"/>
          </w:tcPr>
          <w:p w:rsidR="009C1EAE" w:rsidRPr="00AF499B" w:rsidRDefault="009C1EAE">
            <w:pPr>
              <w:pStyle w:val="TableParagraph"/>
              <w:spacing w:before="121"/>
              <w:ind w:left="5"/>
              <w:jc w:val="center"/>
            </w:pPr>
            <w:r w:rsidRPr="00AF499B">
              <w:t>Z</w:t>
            </w:r>
          </w:p>
        </w:tc>
      </w:tr>
      <w:tr w:rsidR="009C1EAE" w:rsidTr="009C1EAE">
        <w:trPr>
          <w:gridBefore w:val="1"/>
          <w:wBefore w:w="108" w:type="dxa"/>
          <w:trHeight w:val="390"/>
        </w:trPr>
        <w:tc>
          <w:tcPr>
            <w:tcW w:w="3512" w:type="dxa"/>
          </w:tcPr>
          <w:p w:rsidR="009C1EAE" w:rsidRPr="00BA276F" w:rsidRDefault="009C1EAE" w:rsidP="00DB641D">
            <w:pPr>
              <w:pStyle w:val="TableParagraph"/>
              <w:spacing w:before="63"/>
              <w:jc w:val="both"/>
            </w:pPr>
            <w:r w:rsidRPr="00BA276F">
              <w:t>Pedagogická diagnostika / PDG</w:t>
            </w:r>
          </w:p>
        </w:tc>
        <w:tc>
          <w:tcPr>
            <w:tcW w:w="1417" w:type="dxa"/>
          </w:tcPr>
          <w:p w:rsidR="009C1EAE" w:rsidRPr="00AF499B" w:rsidRDefault="009C1EAE">
            <w:pPr>
              <w:pStyle w:val="TableParagraph"/>
              <w:spacing w:before="63"/>
              <w:ind w:left="0" w:right="481"/>
              <w:jc w:val="right"/>
            </w:pPr>
            <w:r w:rsidRPr="00AF499B">
              <w:t>10sP</w:t>
            </w:r>
          </w:p>
        </w:tc>
        <w:tc>
          <w:tcPr>
            <w:tcW w:w="1419" w:type="dxa"/>
          </w:tcPr>
          <w:p w:rsidR="009C1EAE" w:rsidRPr="00AF499B" w:rsidRDefault="009C1EAE">
            <w:pPr>
              <w:pStyle w:val="TableParagraph"/>
              <w:spacing w:before="63"/>
              <w:ind w:left="7"/>
              <w:jc w:val="center"/>
            </w:pPr>
            <w:r w:rsidRPr="00AF499B">
              <w:t>S</w:t>
            </w:r>
          </w:p>
        </w:tc>
        <w:tc>
          <w:tcPr>
            <w:tcW w:w="1561" w:type="dxa"/>
          </w:tcPr>
          <w:p w:rsidR="009C1EAE" w:rsidRPr="00AF499B" w:rsidRDefault="009C1EAE">
            <w:pPr>
              <w:pStyle w:val="TableParagraph"/>
              <w:spacing w:before="63"/>
              <w:ind w:left="0" w:right="714"/>
              <w:jc w:val="right"/>
            </w:pPr>
            <w:r w:rsidRPr="00AF499B">
              <w:t>1</w:t>
            </w:r>
          </w:p>
        </w:tc>
        <w:tc>
          <w:tcPr>
            <w:tcW w:w="1383" w:type="dxa"/>
            <w:gridSpan w:val="2"/>
          </w:tcPr>
          <w:p w:rsidR="009C1EAE" w:rsidRPr="00AF499B" w:rsidRDefault="009C1EAE">
            <w:pPr>
              <w:pStyle w:val="TableParagraph"/>
              <w:spacing w:before="63"/>
              <w:ind w:left="5"/>
              <w:jc w:val="center"/>
            </w:pPr>
            <w:r w:rsidRPr="00AF499B">
              <w:t>Z</w:t>
            </w:r>
          </w:p>
        </w:tc>
      </w:tr>
      <w:tr w:rsidR="009C1EAE" w:rsidTr="009C1EAE">
        <w:trPr>
          <w:gridBefore w:val="1"/>
          <w:wBefore w:w="108" w:type="dxa"/>
          <w:trHeight w:val="407"/>
        </w:trPr>
        <w:tc>
          <w:tcPr>
            <w:tcW w:w="3512" w:type="dxa"/>
          </w:tcPr>
          <w:p w:rsidR="009C1EAE" w:rsidRPr="00BA276F" w:rsidRDefault="009C1EAE" w:rsidP="00DB641D">
            <w:pPr>
              <w:pStyle w:val="TableParagraph"/>
              <w:spacing w:before="70"/>
              <w:jc w:val="both"/>
            </w:pPr>
            <w:r w:rsidRPr="00BA276F">
              <w:t>Všeobecná didaktika / DID</w:t>
            </w:r>
          </w:p>
        </w:tc>
        <w:tc>
          <w:tcPr>
            <w:tcW w:w="1417" w:type="dxa"/>
          </w:tcPr>
          <w:p w:rsidR="009C1EAE" w:rsidRPr="00AF499B" w:rsidRDefault="009C1EAE">
            <w:pPr>
              <w:pStyle w:val="TableParagraph"/>
              <w:spacing w:before="70"/>
              <w:ind w:left="0" w:right="481"/>
              <w:jc w:val="right"/>
            </w:pPr>
            <w:r w:rsidRPr="00AF499B">
              <w:t>15sP</w:t>
            </w:r>
          </w:p>
        </w:tc>
        <w:tc>
          <w:tcPr>
            <w:tcW w:w="1419" w:type="dxa"/>
          </w:tcPr>
          <w:p w:rsidR="009C1EAE" w:rsidRPr="00AF499B" w:rsidRDefault="009C1EAE">
            <w:pPr>
              <w:pStyle w:val="TableParagraph"/>
              <w:spacing w:before="70"/>
              <w:ind w:left="10"/>
              <w:jc w:val="center"/>
            </w:pPr>
            <w:r w:rsidRPr="00AF499B">
              <w:t>S</w:t>
            </w:r>
          </w:p>
        </w:tc>
        <w:tc>
          <w:tcPr>
            <w:tcW w:w="1561" w:type="dxa"/>
          </w:tcPr>
          <w:p w:rsidR="009C1EAE" w:rsidRPr="00AF499B" w:rsidRDefault="009C1EAE">
            <w:pPr>
              <w:pStyle w:val="TableParagraph"/>
              <w:spacing w:before="70"/>
              <w:ind w:left="0" w:right="714"/>
              <w:jc w:val="right"/>
            </w:pPr>
            <w:r w:rsidRPr="00AF499B">
              <w:t>1</w:t>
            </w:r>
          </w:p>
        </w:tc>
        <w:tc>
          <w:tcPr>
            <w:tcW w:w="1383" w:type="dxa"/>
            <w:gridSpan w:val="2"/>
          </w:tcPr>
          <w:p w:rsidR="009C1EAE" w:rsidRPr="00AF499B" w:rsidRDefault="009C1EAE">
            <w:pPr>
              <w:pStyle w:val="TableParagraph"/>
              <w:spacing w:before="70"/>
              <w:ind w:left="5"/>
              <w:jc w:val="center"/>
            </w:pPr>
            <w:r w:rsidRPr="00AF499B">
              <w:t>Z</w:t>
            </w:r>
          </w:p>
        </w:tc>
      </w:tr>
      <w:tr w:rsidR="009C1EAE" w:rsidTr="009C1EAE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9C1EAE" w:rsidRPr="00BA276F" w:rsidRDefault="009C1EAE" w:rsidP="00DB641D">
            <w:pPr>
              <w:pStyle w:val="TableParagraph"/>
              <w:spacing w:before="75"/>
              <w:jc w:val="both"/>
            </w:pPr>
            <w:r w:rsidRPr="00BA276F">
              <w:t>Vývinová psychológia / VPS</w:t>
            </w:r>
          </w:p>
        </w:tc>
        <w:tc>
          <w:tcPr>
            <w:tcW w:w="1417" w:type="dxa"/>
          </w:tcPr>
          <w:p w:rsidR="009C1EAE" w:rsidRPr="00AF499B" w:rsidRDefault="009C1EAE">
            <w:pPr>
              <w:pStyle w:val="TableParagraph"/>
              <w:spacing w:before="75"/>
              <w:ind w:left="0" w:right="481"/>
              <w:jc w:val="right"/>
            </w:pPr>
            <w:r w:rsidRPr="00AF499B">
              <w:t>10sP</w:t>
            </w:r>
          </w:p>
        </w:tc>
        <w:tc>
          <w:tcPr>
            <w:tcW w:w="1419" w:type="dxa"/>
          </w:tcPr>
          <w:p w:rsidR="009C1EAE" w:rsidRPr="00AF499B" w:rsidRDefault="009C1EAE">
            <w:pPr>
              <w:pStyle w:val="TableParagraph"/>
              <w:spacing w:before="75"/>
              <w:ind w:left="7"/>
              <w:jc w:val="center"/>
            </w:pPr>
            <w:r w:rsidRPr="00AF499B">
              <w:t>S</w:t>
            </w:r>
          </w:p>
        </w:tc>
        <w:tc>
          <w:tcPr>
            <w:tcW w:w="1561" w:type="dxa"/>
          </w:tcPr>
          <w:p w:rsidR="009C1EAE" w:rsidRPr="00AF499B" w:rsidRDefault="009C1EAE">
            <w:pPr>
              <w:pStyle w:val="TableParagraph"/>
              <w:spacing w:before="75"/>
              <w:ind w:left="0" w:right="714"/>
              <w:jc w:val="right"/>
            </w:pPr>
            <w:r w:rsidRPr="00AF499B">
              <w:t>1</w:t>
            </w:r>
          </w:p>
        </w:tc>
        <w:tc>
          <w:tcPr>
            <w:tcW w:w="1383" w:type="dxa"/>
            <w:gridSpan w:val="2"/>
          </w:tcPr>
          <w:p w:rsidR="009C1EAE" w:rsidRPr="00AF499B" w:rsidRDefault="009C1EAE">
            <w:pPr>
              <w:pStyle w:val="TableParagraph"/>
              <w:spacing w:before="75"/>
              <w:ind w:left="5"/>
              <w:jc w:val="center"/>
            </w:pPr>
            <w:r w:rsidRPr="00AF499B">
              <w:t>Z</w:t>
            </w:r>
          </w:p>
        </w:tc>
      </w:tr>
      <w:tr w:rsidR="009C1EAE" w:rsidTr="009C1EAE">
        <w:trPr>
          <w:gridBefore w:val="1"/>
          <w:wBefore w:w="108" w:type="dxa"/>
          <w:trHeight w:val="410"/>
        </w:trPr>
        <w:tc>
          <w:tcPr>
            <w:tcW w:w="3512" w:type="dxa"/>
          </w:tcPr>
          <w:p w:rsidR="009C1EAE" w:rsidRPr="00BA276F" w:rsidRDefault="009C1EAE" w:rsidP="00DB641D">
            <w:pPr>
              <w:pStyle w:val="TableParagraph"/>
              <w:spacing w:before="73"/>
              <w:jc w:val="both"/>
            </w:pPr>
            <w:r w:rsidRPr="00BA276F">
              <w:t>Školský manažment a školská politika / SMP</w:t>
            </w:r>
          </w:p>
        </w:tc>
        <w:tc>
          <w:tcPr>
            <w:tcW w:w="1417" w:type="dxa"/>
          </w:tcPr>
          <w:p w:rsidR="009C1EAE" w:rsidRPr="00AF499B" w:rsidRDefault="009C1EAE">
            <w:pPr>
              <w:pStyle w:val="TableParagraph"/>
              <w:spacing w:before="73"/>
              <w:ind w:left="0" w:right="481"/>
              <w:jc w:val="right"/>
            </w:pPr>
            <w:r w:rsidRPr="00AF499B">
              <w:t>10sP</w:t>
            </w:r>
          </w:p>
        </w:tc>
        <w:tc>
          <w:tcPr>
            <w:tcW w:w="1419" w:type="dxa"/>
          </w:tcPr>
          <w:p w:rsidR="009C1EAE" w:rsidRPr="00AF499B" w:rsidRDefault="009C1EAE">
            <w:pPr>
              <w:pStyle w:val="TableParagraph"/>
              <w:spacing w:before="73"/>
              <w:ind w:left="7"/>
              <w:jc w:val="center"/>
            </w:pPr>
            <w:r w:rsidRPr="00AF499B">
              <w:t>S</w:t>
            </w:r>
          </w:p>
        </w:tc>
        <w:tc>
          <w:tcPr>
            <w:tcW w:w="1561" w:type="dxa"/>
          </w:tcPr>
          <w:p w:rsidR="009C1EAE" w:rsidRPr="00AF499B" w:rsidRDefault="009C1EAE">
            <w:pPr>
              <w:pStyle w:val="TableParagraph"/>
              <w:spacing w:before="73"/>
              <w:ind w:left="0" w:right="714"/>
              <w:jc w:val="right"/>
            </w:pPr>
            <w:r w:rsidRPr="00AF499B">
              <w:t>1</w:t>
            </w:r>
          </w:p>
        </w:tc>
        <w:tc>
          <w:tcPr>
            <w:tcW w:w="1383" w:type="dxa"/>
            <w:gridSpan w:val="2"/>
          </w:tcPr>
          <w:p w:rsidR="009C1EAE" w:rsidRPr="00AF499B" w:rsidRDefault="009C1EAE">
            <w:pPr>
              <w:pStyle w:val="TableParagraph"/>
              <w:spacing w:before="73"/>
              <w:ind w:left="5"/>
              <w:jc w:val="center"/>
            </w:pPr>
            <w:r w:rsidRPr="00AF499B">
              <w:t>L</w:t>
            </w:r>
          </w:p>
        </w:tc>
      </w:tr>
      <w:tr w:rsidR="009C1EAE" w:rsidTr="009C1EAE">
        <w:trPr>
          <w:gridBefore w:val="1"/>
          <w:wBefore w:w="108" w:type="dxa"/>
          <w:trHeight w:val="391"/>
        </w:trPr>
        <w:tc>
          <w:tcPr>
            <w:tcW w:w="3512" w:type="dxa"/>
          </w:tcPr>
          <w:p w:rsidR="009C1EAE" w:rsidRPr="00BA276F" w:rsidRDefault="009C1EAE" w:rsidP="00DB641D">
            <w:pPr>
              <w:pStyle w:val="TableParagraph"/>
              <w:spacing w:before="63"/>
              <w:jc w:val="both"/>
            </w:pPr>
            <w:r w:rsidRPr="00BA276F">
              <w:t>Pedagogická psychológia / PEP</w:t>
            </w:r>
          </w:p>
        </w:tc>
        <w:tc>
          <w:tcPr>
            <w:tcW w:w="1417" w:type="dxa"/>
          </w:tcPr>
          <w:p w:rsidR="009C1EAE" w:rsidRPr="00AF499B" w:rsidRDefault="009C1EAE">
            <w:pPr>
              <w:pStyle w:val="TableParagraph"/>
              <w:spacing w:before="63"/>
              <w:ind w:left="0" w:right="481"/>
              <w:jc w:val="right"/>
            </w:pPr>
            <w:r w:rsidRPr="00AF499B">
              <w:t>10sP</w:t>
            </w:r>
          </w:p>
        </w:tc>
        <w:tc>
          <w:tcPr>
            <w:tcW w:w="1419" w:type="dxa"/>
          </w:tcPr>
          <w:p w:rsidR="009C1EAE" w:rsidRPr="00AF499B" w:rsidRDefault="009C1EAE">
            <w:pPr>
              <w:pStyle w:val="TableParagraph"/>
              <w:spacing w:before="63"/>
              <w:ind w:left="10"/>
              <w:jc w:val="center"/>
            </w:pPr>
            <w:r w:rsidRPr="00AF499B">
              <w:t>S</w:t>
            </w:r>
          </w:p>
        </w:tc>
        <w:tc>
          <w:tcPr>
            <w:tcW w:w="1561" w:type="dxa"/>
          </w:tcPr>
          <w:p w:rsidR="009C1EAE" w:rsidRPr="00AF499B" w:rsidRDefault="009C1EAE">
            <w:pPr>
              <w:pStyle w:val="TableParagraph"/>
              <w:spacing w:before="63"/>
              <w:ind w:left="0" w:right="714"/>
              <w:jc w:val="right"/>
            </w:pPr>
            <w:r w:rsidRPr="00AF499B">
              <w:t>1</w:t>
            </w:r>
          </w:p>
        </w:tc>
        <w:tc>
          <w:tcPr>
            <w:tcW w:w="1383" w:type="dxa"/>
            <w:gridSpan w:val="2"/>
          </w:tcPr>
          <w:p w:rsidR="009C1EAE" w:rsidRPr="00AF499B" w:rsidRDefault="009C1EAE">
            <w:pPr>
              <w:pStyle w:val="TableParagraph"/>
              <w:spacing w:before="63"/>
              <w:ind w:left="5"/>
              <w:jc w:val="center"/>
            </w:pPr>
            <w:r w:rsidRPr="00AF499B">
              <w:t>L</w:t>
            </w:r>
          </w:p>
        </w:tc>
      </w:tr>
      <w:tr w:rsidR="009C1EAE" w:rsidTr="009C1EAE">
        <w:trPr>
          <w:gridBefore w:val="1"/>
          <w:wBefore w:w="108" w:type="dxa"/>
          <w:trHeight w:val="407"/>
        </w:trPr>
        <w:tc>
          <w:tcPr>
            <w:tcW w:w="3512" w:type="dxa"/>
          </w:tcPr>
          <w:p w:rsidR="009C1EAE" w:rsidRPr="00BA276F" w:rsidRDefault="009C1EAE" w:rsidP="00DB641D">
            <w:pPr>
              <w:pStyle w:val="TableParagraph"/>
              <w:spacing w:before="70"/>
              <w:jc w:val="both"/>
            </w:pPr>
            <w:r w:rsidRPr="00BA276F">
              <w:t>Pedagogická kom</w:t>
            </w:r>
            <w:bookmarkStart w:id="0" w:name="_GoBack"/>
            <w:bookmarkEnd w:id="0"/>
            <w:r w:rsidRPr="00BA276F">
              <w:t>unikácia / PKO</w:t>
            </w:r>
          </w:p>
        </w:tc>
        <w:tc>
          <w:tcPr>
            <w:tcW w:w="1417" w:type="dxa"/>
          </w:tcPr>
          <w:p w:rsidR="009C1EAE" w:rsidRPr="00AF499B" w:rsidRDefault="009C1EAE">
            <w:pPr>
              <w:pStyle w:val="TableParagraph"/>
              <w:spacing w:before="70"/>
              <w:ind w:left="0" w:right="481"/>
              <w:jc w:val="right"/>
            </w:pPr>
            <w:r w:rsidRPr="00AF499B">
              <w:t>10sP</w:t>
            </w:r>
          </w:p>
        </w:tc>
        <w:tc>
          <w:tcPr>
            <w:tcW w:w="1419" w:type="dxa"/>
          </w:tcPr>
          <w:p w:rsidR="009C1EAE" w:rsidRPr="00AF499B" w:rsidRDefault="009C1EAE">
            <w:pPr>
              <w:pStyle w:val="TableParagraph"/>
              <w:spacing w:before="70"/>
              <w:ind w:left="7"/>
              <w:jc w:val="center"/>
            </w:pPr>
            <w:r w:rsidRPr="00AF499B">
              <w:t>S</w:t>
            </w:r>
          </w:p>
        </w:tc>
        <w:tc>
          <w:tcPr>
            <w:tcW w:w="1561" w:type="dxa"/>
          </w:tcPr>
          <w:p w:rsidR="009C1EAE" w:rsidRPr="00AF499B" w:rsidRDefault="009C1EAE">
            <w:pPr>
              <w:pStyle w:val="TableParagraph"/>
              <w:spacing w:before="70"/>
              <w:ind w:left="0" w:right="714"/>
              <w:jc w:val="right"/>
            </w:pPr>
            <w:r w:rsidRPr="00AF499B">
              <w:t>1</w:t>
            </w:r>
          </w:p>
        </w:tc>
        <w:tc>
          <w:tcPr>
            <w:tcW w:w="1383" w:type="dxa"/>
            <w:gridSpan w:val="2"/>
          </w:tcPr>
          <w:p w:rsidR="009C1EAE" w:rsidRPr="00AF499B" w:rsidRDefault="009C1EAE">
            <w:pPr>
              <w:pStyle w:val="TableParagraph"/>
              <w:spacing w:before="70"/>
              <w:ind w:left="5"/>
              <w:jc w:val="center"/>
            </w:pPr>
            <w:r w:rsidRPr="00AF499B">
              <w:t>L</w:t>
            </w:r>
          </w:p>
        </w:tc>
      </w:tr>
      <w:tr w:rsidR="009C1EAE" w:rsidTr="009C1EAE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9C1EAE" w:rsidRPr="00BA276F" w:rsidRDefault="009C1EAE" w:rsidP="00DB641D">
            <w:pPr>
              <w:pStyle w:val="TableParagraph"/>
              <w:spacing w:before="75"/>
              <w:jc w:val="both"/>
            </w:pPr>
            <w:r w:rsidRPr="00BA276F">
              <w:t>Sociálna psychológia/ SCP</w:t>
            </w:r>
          </w:p>
        </w:tc>
        <w:tc>
          <w:tcPr>
            <w:tcW w:w="1417" w:type="dxa"/>
          </w:tcPr>
          <w:p w:rsidR="009C1EAE" w:rsidRPr="00AF499B" w:rsidRDefault="009C1EAE">
            <w:pPr>
              <w:pStyle w:val="TableParagraph"/>
              <w:spacing w:before="75"/>
              <w:ind w:left="0" w:right="481"/>
              <w:jc w:val="right"/>
            </w:pPr>
            <w:r w:rsidRPr="00AF499B">
              <w:t>10sP</w:t>
            </w:r>
          </w:p>
        </w:tc>
        <w:tc>
          <w:tcPr>
            <w:tcW w:w="1419" w:type="dxa"/>
          </w:tcPr>
          <w:p w:rsidR="009C1EAE" w:rsidRPr="00AF499B" w:rsidRDefault="009C1EAE">
            <w:pPr>
              <w:pStyle w:val="TableParagraph"/>
              <w:spacing w:before="75"/>
              <w:ind w:left="7"/>
              <w:jc w:val="center"/>
            </w:pPr>
            <w:r w:rsidRPr="00AF499B">
              <w:t>S</w:t>
            </w:r>
          </w:p>
        </w:tc>
        <w:tc>
          <w:tcPr>
            <w:tcW w:w="1561" w:type="dxa"/>
          </w:tcPr>
          <w:p w:rsidR="009C1EAE" w:rsidRPr="00AF499B" w:rsidRDefault="009C1EAE">
            <w:pPr>
              <w:pStyle w:val="TableParagraph"/>
              <w:spacing w:before="75"/>
              <w:ind w:left="0" w:right="714"/>
              <w:jc w:val="right"/>
            </w:pPr>
            <w:r w:rsidRPr="00AF499B">
              <w:t>1</w:t>
            </w:r>
          </w:p>
        </w:tc>
        <w:tc>
          <w:tcPr>
            <w:tcW w:w="1383" w:type="dxa"/>
            <w:gridSpan w:val="2"/>
          </w:tcPr>
          <w:p w:rsidR="009C1EAE" w:rsidRPr="00AF499B" w:rsidRDefault="009C1EAE">
            <w:pPr>
              <w:pStyle w:val="TableParagraph"/>
              <w:spacing w:before="75"/>
              <w:ind w:left="5"/>
              <w:jc w:val="center"/>
            </w:pPr>
            <w:r w:rsidRPr="00AF499B">
              <w:t>L</w:t>
            </w:r>
          </w:p>
        </w:tc>
      </w:tr>
      <w:tr w:rsidR="009C1EAE" w:rsidTr="009C1EAE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9C1EAE" w:rsidRPr="00BA276F" w:rsidRDefault="009C1EAE" w:rsidP="00DB641D">
            <w:pPr>
              <w:pStyle w:val="TableParagraph"/>
              <w:spacing w:before="75"/>
              <w:jc w:val="both"/>
            </w:pPr>
            <w:r w:rsidRPr="00BA276F">
              <w:t>Didaktika profesijných predmetov / DPP</w:t>
            </w:r>
          </w:p>
        </w:tc>
        <w:tc>
          <w:tcPr>
            <w:tcW w:w="1417" w:type="dxa"/>
          </w:tcPr>
          <w:p w:rsidR="009C1EAE" w:rsidRPr="00AF499B" w:rsidRDefault="009C1EAE">
            <w:pPr>
              <w:pStyle w:val="TableParagraph"/>
              <w:spacing w:before="75"/>
              <w:ind w:left="0" w:right="481"/>
              <w:jc w:val="right"/>
            </w:pPr>
            <w:r w:rsidRPr="00AF499B">
              <w:t>30sP</w:t>
            </w:r>
          </w:p>
        </w:tc>
        <w:tc>
          <w:tcPr>
            <w:tcW w:w="1419" w:type="dxa"/>
          </w:tcPr>
          <w:p w:rsidR="009C1EAE" w:rsidRPr="00AF499B" w:rsidRDefault="009C1EAE">
            <w:pPr>
              <w:pStyle w:val="TableParagraph"/>
              <w:spacing w:before="75"/>
              <w:ind w:left="7"/>
              <w:jc w:val="center"/>
            </w:pPr>
            <w:r w:rsidRPr="00AF499B">
              <w:t>S</w:t>
            </w:r>
          </w:p>
        </w:tc>
        <w:tc>
          <w:tcPr>
            <w:tcW w:w="1561" w:type="dxa"/>
          </w:tcPr>
          <w:p w:rsidR="009C1EAE" w:rsidRPr="00AF499B" w:rsidRDefault="009C1EAE">
            <w:pPr>
              <w:pStyle w:val="TableParagraph"/>
              <w:spacing w:before="75"/>
              <w:ind w:left="0" w:right="714"/>
              <w:jc w:val="right"/>
            </w:pPr>
            <w:r w:rsidRPr="00AF499B">
              <w:t>1</w:t>
            </w:r>
          </w:p>
        </w:tc>
        <w:tc>
          <w:tcPr>
            <w:tcW w:w="1383" w:type="dxa"/>
            <w:gridSpan w:val="2"/>
          </w:tcPr>
          <w:p w:rsidR="009C1EAE" w:rsidRPr="00AF499B" w:rsidRDefault="009C1EAE">
            <w:pPr>
              <w:pStyle w:val="TableParagraph"/>
              <w:spacing w:before="75"/>
              <w:ind w:left="5"/>
              <w:jc w:val="center"/>
            </w:pPr>
            <w:r w:rsidRPr="00AF499B">
              <w:t>L</w:t>
            </w:r>
          </w:p>
        </w:tc>
      </w:tr>
      <w:tr w:rsidR="009C1EAE" w:rsidTr="009C1EAE">
        <w:trPr>
          <w:gridBefore w:val="1"/>
          <w:wBefore w:w="108" w:type="dxa"/>
          <w:trHeight w:val="417"/>
        </w:trPr>
        <w:tc>
          <w:tcPr>
            <w:tcW w:w="3512" w:type="dxa"/>
          </w:tcPr>
          <w:p w:rsidR="009C1EAE" w:rsidRPr="009C1EAE" w:rsidRDefault="009C1EAE">
            <w:pPr>
              <w:pStyle w:val="TableParagraph"/>
              <w:spacing w:before="75"/>
            </w:pPr>
            <w:r w:rsidRPr="009C1EAE">
              <w:t>Technológia vzdelávania / TVZ</w:t>
            </w:r>
          </w:p>
        </w:tc>
        <w:tc>
          <w:tcPr>
            <w:tcW w:w="1417" w:type="dxa"/>
          </w:tcPr>
          <w:p w:rsidR="009C1EAE" w:rsidRPr="00AF499B" w:rsidRDefault="009C1EAE">
            <w:pPr>
              <w:pStyle w:val="TableParagraph"/>
              <w:spacing w:before="75"/>
              <w:ind w:left="0" w:right="481"/>
              <w:jc w:val="right"/>
            </w:pPr>
            <w:r w:rsidRPr="00AF499B">
              <w:t>10sP</w:t>
            </w:r>
          </w:p>
        </w:tc>
        <w:tc>
          <w:tcPr>
            <w:tcW w:w="1419" w:type="dxa"/>
          </w:tcPr>
          <w:p w:rsidR="009C1EAE" w:rsidRPr="00AF499B" w:rsidRDefault="009C1EAE">
            <w:pPr>
              <w:pStyle w:val="TableParagraph"/>
              <w:spacing w:before="75"/>
              <w:ind w:left="7"/>
              <w:jc w:val="center"/>
            </w:pPr>
            <w:r w:rsidRPr="00AF499B">
              <w:t>S</w:t>
            </w:r>
          </w:p>
        </w:tc>
        <w:tc>
          <w:tcPr>
            <w:tcW w:w="1561" w:type="dxa"/>
          </w:tcPr>
          <w:p w:rsidR="009C1EAE" w:rsidRPr="00AF499B" w:rsidRDefault="009C1EAE">
            <w:pPr>
              <w:pStyle w:val="TableParagraph"/>
              <w:spacing w:before="75"/>
              <w:ind w:left="0" w:right="714"/>
              <w:jc w:val="right"/>
            </w:pPr>
            <w:r w:rsidRPr="00AF499B">
              <w:t>2</w:t>
            </w:r>
          </w:p>
        </w:tc>
        <w:tc>
          <w:tcPr>
            <w:tcW w:w="1383" w:type="dxa"/>
            <w:gridSpan w:val="2"/>
          </w:tcPr>
          <w:p w:rsidR="009C1EAE" w:rsidRPr="00AF499B" w:rsidRDefault="009C1EAE">
            <w:pPr>
              <w:pStyle w:val="TableParagraph"/>
              <w:spacing w:before="75"/>
              <w:ind w:left="5"/>
              <w:jc w:val="center"/>
            </w:pPr>
            <w:r w:rsidRPr="00AF499B">
              <w:t>Z</w:t>
            </w:r>
          </w:p>
        </w:tc>
      </w:tr>
      <w:tr w:rsidR="009C1EAE" w:rsidTr="009C1EAE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9C1EAE" w:rsidRPr="009C1EAE" w:rsidRDefault="009C1EAE">
            <w:pPr>
              <w:pStyle w:val="TableParagraph"/>
              <w:spacing w:before="75"/>
            </w:pPr>
            <w:r w:rsidRPr="009C1EAE">
              <w:t>Konzultačná prax I. / KP1</w:t>
            </w:r>
          </w:p>
        </w:tc>
        <w:tc>
          <w:tcPr>
            <w:tcW w:w="1417" w:type="dxa"/>
          </w:tcPr>
          <w:p w:rsidR="009C1EAE" w:rsidRPr="00AF499B" w:rsidRDefault="009C1EAE">
            <w:pPr>
              <w:pStyle w:val="TableParagraph"/>
              <w:spacing w:before="75"/>
              <w:ind w:left="0" w:right="524"/>
              <w:jc w:val="right"/>
            </w:pPr>
            <w:r w:rsidRPr="00AF499B">
              <w:t xml:space="preserve">            6P</w:t>
            </w:r>
          </w:p>
        </w:tc>
        <w:tc>
          <w:tcPr>
            <w:tcW w:w="1419" w:type="dxa"/>
          </w:tcPr>
          <w:p w:rsidR="009C1EAE" w:rsidRPr="00AF499B" w:rsidRDefault="009C1EAE">
            <w:pPr>
              <w:pStyle w:val="TableParagraph"/>
              <w:spacing w:before="75"/>
              <w:ind w:left="10"/>
              <w:jc w:val="center"/>
            </w:pPr>
            <w:r w:rsidRPr="00AF499B">
              <w:t>S</w:t>
            </w:r>
          </w:p>
        </w:tc>
        <w:tc>
          <w:tcPr>
            <w:tcW w:w="1561" w:type="dxa"/>
          </w:tcPr>
          <w:p w:rsidR="009C1EAE" w:rsidRPr="00AF499B" w:rsidRDefault="009C1EAE">
            <w:pPr>
              <w:pStyle w:val="TableParagraph"/>
              <w:spacing w:before="75"/>
              <w:ind w:left="0" w:right="714"/>
              <w:jc w:val="right"/>
            </w:pPr>
            <w:r w:rsidRPr="00AF499B">
              <w:t>2</w:t>
            </w:r>
          </w:p>
        </w:tc>
        <w:tc>
          <w:tcPr>
            <w:tcW w:w="1383" w:type="dxa"/>
            <w:gridSpan w:val="2"/>
          </w:tcPr>
          <w:p w:rsidR="009C1EAE" w:rsidRPr="00AF499B" w:rsidRDefault="009C1EAE">
            <w:pPr>
              <w:pStyle w:val="TableParagraph"/>
              <w:spacing w:before="75"/>
              <w:ind w:left="5"/>
              <w:jc w:val="center"/>
            </w:pPr>
            <w:r w:rsidRPr="00AF499B">
              <w:t>Z</w:t>
            </w:r>
          </w:p>
        </w:tc>
      </w:tr>
      <w:tr w:rsidR="009C1EAE" w:rsidTr="009C1EAE">
        <w:trPr>
          <w:gridBefore w:val="1"/>
          <w:wBefore w:w="108" w:type="dxa"/>
          <w:trHeight w:val="415"/>
        </w:trPr>
        <w:tc>
          <w:tcPr>
            <w:tcW w:w="3512" w:type="dxa"/>
          </w:tcPr>
          <w:p w:rsidR="009C1EAE" w:rsidRPr="009C1EAE" w:rsidRDefault="009C1EAE">
            <w:pPr>
              <w:pStyle w:val="TableParagraph"/>
              <w:spacing w:before="76"/>
            </w:pPr>
            <w:r w:rsidRPr="009C1EAE">
              <w:t>Hospitačná prax/ HPX</w:t>
            </w:r>
          </w:p>
        </w:tc>
        <w:tc>
          <w:tcPr>
            <w:tcW w:w="1417" w:type="dxa"/>
          </w:tcPr>
          <w:p w:rsidR="009C1EAE" w:rsidRPr="00AF499B" w:rsidRDefault="009C1EAE" w:rsidP="00A4510B">
            <w:pPr>
              <w:pStyle w:val="TableParagraph"/>
              <w:spacing w:before="76"/>
              <w:ind w:left="0" w:right="481"/>
              <w:jc w:val="center"/>
            </w:pPr>
            <w:r w:rsidRPr="00AF499B">
              <w:t>10sP</w:t>
            </w:r>
          </w:p>
        </w:tc>
        <w:tc>
          <w:tcPr>
            <w:tcW w:w="1419" w:type="dxa"/>
          </w:tcPr>
          <w:p w:rsidR="009C1EAE" w:rsidRPr="00AF499B" w:rsidRDefault="009C1EAE">
            <w:pPr>
              <w:pStyle w:val="TableParagraph"/>
              <w:spacing w:before="76"/>
              <w:ind w:left="7"/>
              <w:jc w:val="center"/>
            </w:pPr>
            <w:r w:rsidRPr="00AF499B">
              <w:t>A</w:t>
            </w:r>
          </w:p>
        </w:tc>
        <w:tc>
          <w:tcPr>
            <w:tcW w:w="1561" w:type="dxa"/>
          </w:tcPr>
          <w:p w:rsidR="009C1EAE" w:rsidRPr="00AF499B" w:rsidRDefault="009C1EAE">
            <w:pPr>
              <w:pStyle w:val="TableParagraph"/>
              <w:spacing w:before="76"/>
              <w:ind w:left="0" w:right="714"/>
              <w:jc w:val="right"/>
            </w:pPr>
            <w:r w:rsidRPr="00AF499B">
              <w:t>2</w:t>
            </w:r>
          </w:p>
        </w:tc>
        <w:tc>
          <w:tcPr>
            <w:tcW w:w="1383" w:type="dxa"/>
            <w:gridSpan w:val="2"/>
          </w:tcPr>
          <w:p w:rsidR="009C1EAE" w:rsidRPr="00AF499B" w:rsidRDefault="009C1EAE">
            <w:pPr>
              <w:pStyle w:val="TableParagraph"/>
              <w:spacing w:before="76"/>
              <w:ind w:left="5"/>
              <w:jc w:val="center"/>
            </w:pPr>
            <w:r w:rsidRPr="00AF499B">
              <w:t>Z</w:t>
            </w:r>
          </w:p>
        </w:tc>
      </w:tr>
      <w:tr w:rsidR="009C1EAE" w:rsidTr="009C1EAE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9C1EAE" w:rsidRPr="009C1EAE" w:rsidRDefault="009C1EAE">
            <w:pPr>
              <w:pStyle w:val="TableParagraph"/>
              <w:spacing w:before="75"/>
            </w:pPr>
            <w:proofErr w:type="spellStart"/>
            <w:r w:rsidRPr="009C1EAE">
              <w:t>Evaluácia</w:t>
            </w:r>
            <w:proofErr w:type="spellEnd"/>
            <w:r w:rsidRPr="009C1EAE">
              <w:t xml:space="preserve"> vzdelávacieho procesu / EVP</w:t>
            </w:r>
          </w:p>
        </w:tc>
        <w:tc>
          <w:tcPr>
            <w:tcW w:w="1417" w:type="dxa"/>
          </w:tcPr>
          <w:p w:rsidR="009C1EAE" w:rsidRPr="00AF499B" w:rsidRDefault="009C1EAE">
            <w:pPr>
              <w:pStyle w:val="TableParagraph"/>
              <w:spacing w:before="75"/>
              <w:ind w:left="0" w:right="481"/>
              <w:jc w:val="right"/>
            </w:pPr>
            <w:r w:rsidRPr="00AF499B">
              <w:t>10sP</w:t>
            </w:r>
          </w:p>
        </w:tc>
        <w:tc>
          <w:tcPr>
            <w:tcW w:w="1419" w:type="dxa"/>
          </w:tcPr>
          <w:p w:rsidR="009C1EAE" w:rsidRPr="00AF499B" w:rsidRDefault="009C1EAE">
            <w:pPr>
              <w:pStyle w:val="TableParagraph"/>
              <w:spacing w:before="75"/>
              <w:ind w:left="10"/>
              <w:jc w:val="center"/>
            </w:pPr>
            <w:r w:rsidRPr="00AF499B">
              <w:t>A</w:t>
            </w:r>
          </w:p>
        </w:tc>
        <w:tc>
          <w:tcPr>
            <w:tcW w:w="1561" w:type="dxa"/>
          </w:tcPr>
          <w:p w:rsidR="009C1EAE" w:rsidRPr="00AF499B" w:rsidRDefault="009C1EAE">
            <w:pPr>
              <w:pStyle w:val="TableParagraph"/>
              <w:spacing w:before="75"/>
              <w:ind w:left="0" w:right="714"/>
              <w:jc w:val="right"/>
            </w:pPr>
            <w:r w:rsidRPr="00AF499B">
              <w:t>2</w:t>
            </w:r>
          </w:p>
        </w:tc>
        <w:tc>
          <w:tcPr>
            <w:tcW w:w="1383" w:type="dxa"/>
            <w:gridSpan w:val="2"/>
          </w:tcPr>
          <w:p w:rsidR="009C1EAE" w:rsidRPr="00AF499B" w:rsidRDefault="009C1EAE">
            <w:pPr>
              <w:pStyle w:val="TableParagraph"/>
              <w:spacing w:before="75"/>
              <w:ind w:left="5"/>
              <w:jc w:val="center"/>
            </w:pPr>
            <w:r w:rsidRPr="00AF499B">
              <w:t>Z</w:t>
            </w:r>
          </w:p>
        </w:tc>
      </w:tr>
      <w:tr w:rsidR="009C1EAE" w:rsidTr="009C1EAE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9C1EAE" w:rsidRPr="009C1EAE" w:rsidRDefault="009C1EAE">
            <w:pPr>
              <w:pStyle w:val="TableParagraph"/>
              <w:spacing w:before="75"/>
            </w:pPr>
            <w:r w:rsidRPr="009C1EAE">
              <w:t>Metodológia pedagogického výskumu / MEP</w:t>
            </w:r>
          </w:p>
        </w:tc>
        <w:tc>
          <w:tcPr>
            <w:tcW w:w="1417" w:type="dxa"/>
          </w:tcPr>
          <w:p w:rsidR="009C1EAE" w:rsidRPr="00AF499B" w:rsidRDefault="009C1EAE">
            <w:pPr>
              <w:pStyle w:val="TableParagraph"/>
              <w:spacing w:before="75"/>
              <w:ind w:left="0" w:right="481"/>
              <w:jc w:val="right"/>
            </w:pPr>
            <w:r w:rsidRPr="00AF499B">
              <w:t>10sP</w:t>
            </w:r>
          </w:p>
        </w:tc>
        <w:tc>
          <w:tcPr>
            <w:tcW w:w="1419" w:type="dxa"/>
          </w:tcPr>
          <w:p w:rsidR="009C1EAE" w:rsidRPr="00AF499B" w:rsidRDefault="009C1EAE">
            <w:pPr>
              <w:pStyle w:val="TableParagraph"/>
              <w:spacing w:before="75"/>
              <w:ind w:left="10"/>
              <w:jc w:val="center"/>
            </w:pPr>
            <w:r w:rsidRPr="00AF499B">
              <w:t>S</w:t>
            </w:r>
          </w:p>
        </w:tc>
        <w:tc>
          <w:tcPr>
            <w:tcW w:w="1561" w:type="dxa"/>
          </w:tcPr>
          <w:p w:rsidR="009C1EAE" w:rsidRPr="00AF499B" w:rsidRDefault="009C1EAE">
            <w:pPr>
              <w:pStyle w:val="TableParagraph"/>
              <w:spacing w:before="75"/>
              <w:ind w:left="0" w:right="714"/>
              <w:jc w:val="right"/>
            </w:pPr>
            <w:r w:rsidRPr="00AF499B">
              <w:t>2</w:t>
            </w:r>
          </w:p>
        </w:tc>
        <w:tc>
          <w:tcPr>
            <w:tcW w:w="1383" w:type="dxa"/>
            <w:gridSpan w:val="2"/>
          </w:tcPr>
          <w:p w:rsidR="009C1EAE" w:rsidRPr="00AF499B" w:rsidRDefault="009C1EAE">
            <w:pPr>
              <w:pStyle w:val="TableParagraph"/>
              <w:spacing w:before="75"/>
              <w:ind w:left="5"/>
              <w:jc w:val="center"/>
            </w:pPr>
            <w:r w:rsidRPr="00AF499B">
              <w:t>L</w:t>
            </w:r>
          </w:p>
        </w:tc>
      </w:tr>
      <w:tr w:rsidR="009C1EAE" w:rsidTr="009C1EAE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9C1EAE" w:rsidRPr="009C1EAE" w:rsidRDefault="009C1EAE">
            <w:pPr>
              <w:pStyle w:val="TableParagraph"/>
              <w:spacing w:before="75"/>
            </w:pPr>
            <w:r w:rsidRPr="009C1EAE">
              <w:t>Výstupová prax / VPX</w:t>
            </w:r>
          </w:p>
        </w:tc>
        <w:tc>
          <w:tcPr>
            <w:tcW w:w="1417" w:type="dxa"/>
          </w:tcPr>
          <w:p w:rsidR="009C1EAE" w:rsidRPr="00AF499B" w:rsidRDefault="009C1EAE">
            <w:pPr>
              <w:pStyle w:val="TableParagraph"/>
              <w:spacing w:before="75"/>
              <w:ind w:left="0" w:right="481"/>
              <w:jc w:val="right"/>
            </w:pPr>
            <w:r w:rsidRPr="00AF499B">
              <w:t>20sP</w:t>
            </w:r>
          </w:p>
        </w:tc>
        <w:tc>
          <w:tcPr>
            <w:tcW w:w="1419" w:type="dxa"/>
          </w:tcPr>
          <w:p w:rsidR="009C1EAE" w:rsidRPr="00AF499B" w:rsidRDefault="009C1EAE">
            <w:pPr>
              <w:pStyle w:val="TableParagraph"/>
              <w:spacing w:before="75"/>
              <w:ind w:left="10"/>
              <w:jc w:val="center"/>
            </w:pPr>
            <w:r w:rsidRPr="00AF499B">
              <w:t>S</w:t>
            </w:r>
          </w:p>
        </w:tc>
        <w:tc>
          <w:tcPr>
            <w:tcW w:w="1561" w:type="dxa"/>
          </w:tcPr>
          <w:p w:rsidR="009C1EAE" w:rsidRPr="00AF499B" w:rsidRDefault="009C1EAE">
            <w:pPr>
              <w:pStyle w:val="TableParagraph"/>
              <w:spacing w:before="75"/>
              <w:ind w:left="0" w:right="714"/>
              <w:jc w:val="right"/>
            </w:pPr>
            <w:r w:rsidRPr="00AF499B">
              <w:t>2</w:t>
            </w:r>
          </w:p>
        </w:tc>
        <w:tc>
          <w:tcPr>
            <w:tcW w:w="1383" w:type="dxa"/>
            <w:gridSpan w:val="2"/>
          </w:tcPr>
          <w:p w:rsidR="009C1EAE" w:rsidRPr="00AF499B" w:rsidRDefault="009C1EAE">
            <w:pPr>
              <w:pStyle w:val="TableParagraph"/>
              <w:spacing w:before="75"/>
              <w:ind w:left="5"/>
              <w:jc w:val="center"/>
            </w:pPr>
            <w:r w:rsidRPr="00AF499B">
              <w:t>L</w:t>
            </w:r>
          </w:p>
        </w:tc>
      </w:tr>
      <w:tr w:rsidR="009C1EAE" w:rsidTr="009C1EAE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9C1EAE" w:rsidRPr="009C1EAE" w:rsidRDefault="009C1EAE" w:rsidP="00A4510B">
            <w:pPr>
              <w:pStyle w:val="TableParagraph"/>
              <w:spacing w:before="75"/>
            </w:pPr>
            <w:r w:rsidRPr="009C1EAE">
              <w:t>Konzultačná prax II./ KP2</w:t>
            </w:r>
          </w:p>
        </w:tc>
        <w:tc>
          <w:tcPr>
            <w:tcW w:w="1417" w:type="dxa"/>
          </w:tcPr>
          <w:p w:rsidR="009C1EAE" w:rsidRPr="00AF499B" w:rsidRDefault="009C1EAE">
            <w:pPr>
              <w:pStyle w:val="TableParagraph"/>
              <w:spacing w:before="75"/>
              <w:ind w:left="0" w:right="481"/>
              <w:jc w:val="right"/>
            </w:pPr>
            <w:r w:rsidRPr="00AF499B">
              <w:t>4P</w:t>
            </w:r>
          </w:p>
        </w:tc>
        <w:tc>
          <w:tcPr>
            <w:tcW w:w="1419" w:type="dxa"/>
          </w:tcPr>
          <w:p w:rsidR="009C1EAE" w:rsidRPr="00AF499B" w:rsidRDefault="009C1EAE">
            <w:pPr>
              <w:pStyle w:val="TableParagraph"/>
              <w:spacing w:before="75"/>
              <w:ind w:left="10"/>
              <w:jc w:val="center"/>
            </w:pPr>
            <w:r w:rsidRPr="00AF499B">
              <w:t>A</w:t>
            </w:r>
          </w:p>
        </w:tc>
        <w:tc>
          <w:tcPr>
            <w:tcW w:w="1561" w:type="dxa"/>
          </w:tcPr>
          <w:p w:rsidR="009C1EAE" w:rsidRPr="00AF499B" w:rsidRDefault="009C1EAE">
            <w:pPr>
              <w:pStyle w:val="TableParagraph"/>
              <w:spacing w:before="75"/>
              <w:ind w:left="0" w:right="714"/>
              <w:jc w:val="right"/>
            </w:pPr>
            <w:r w:rsidRPr="00AF499B">
              <w:t>2</w:t>
            </w:r>
          </w:p>
        </w:tc>
        <w:tc>
          <w:tcPr>
            <w:tcW w:w="1383" w:type="dxa"/>
            <w:gridSpan w:val="2"/>
          </w:tcPr>
          <w:p w:rsidR="009C1EAE" w:rsidRPr="00AF499B" w:rsidRDefault="009C1EAE">
            <w:pPr>
              <w:pStyle w:val="TableParagraph"/>
              <w:spacing w:before="75"/>
              <w:ind w:left="5"/>
              <w:jc w:val="center"/>
            </w:pPr>
            <w:r w:rsidRPr="00AF499B">
              <w:t>L</w:t>
            </w:r>
          </w:p>
        </w:tc>
      </w:tr>
      <w:tr w:rsidR="009C1EAE" w:rsidTr="009C1EAE">
        <w:trPr>
          <w:gridBefore w:val="1"/>
          <w:wBefore w:w="108" w:type="dxa"/>
          <w:trHeight w:val="414"/>
        </w:trPr>
        <w:tc>
          <w:tcPr>
            <w:tcW w:w="3512" w:type="dxa"/>
            <w:shd w:val="clear" w:color="auto" w:fill="D9D9D9"/>
          </w:tcPr>
          <w:p w:rsidR="009C1EAE" w:rsidRPr="00BA276F" w:rsidRDefault="009C1EAE">
            <w:pPr>
              <w:pStyle w:val="TableParagraph"/>
              <w:spacing w:before="75"/>
            </w:pPr>
            <w:r>
              <w:rPr>
                <w:b/>
              </w:rPr>
              <w:t>DPŠ sa ukončuje:</w:t>
            </w:r>
          </w:p>
        </w:tc>
        <w:tc>
          <w:tcPr>
            <w:tcW w:w="1417" w:type="dxa"/>
          </w:tcPr>
          <w:p w:rsidR="009C1EAE" w:rsidRPr="00AF499B" w:rsidRDefault="009C1EAE">
            <w:pPr>
              <w:pStyle w:val="TableParagraph"/>
              <w:spacing w:before="75"/>
              <w:ind w:left="0" w:right="481"/>
              <w:jc w:val="right"/>
            </w:pPr>
          </w:p>
        </w:tc>
        <w:tc>
          <w:tcPr>
            <w:tcW w:w="1419" w:type="dxa"/>
          </w:tcPr>
          <w:p w:rsidR="009C1EAE" w:rsidRPr="00AF499B" w:rsidRDefault="009C1EAE">
            <w:pPr>
              <w:pStyle w:val="TableParagraph"/>
              <w:spacing w:before="75"/>
              <w:ind w:left="10"/>
              <w:jc w:val="center"/>
            </w:pPr>
            <w:r w:rsidRPr="00AF499B">
              <w:t>A</w:t>
            </w:r>
          </w:p>
        </w:tc>
        <w:tc>
          <w:tcPr>
            <w:tcW w:w="1561" w:type="dxa"/>
          </w:tcPr>
          <w:p w:rsidR="009C1EAE" w:rsidRPr="00AF499B" w:rsidRDefault="009C1EAE">
            <w:pPr>
              <w:pStyle w:val="TableParagraph"/>
              <w:spacing w:before="75"/>
              <w:ind w:left="0" w:right="714"/>
              <w:jc w:val="right"/>
            </w:pPr>
            <w:r w:rsidRPr="00AF499B">
              <w:t>2</w:t>
            </w:r>
          </w:p>
        </w:tc>
        <w:tc>
          <w:tcPr>
            <w:tcW w:w="1383" w:type="dxa"/>
            <w:gridSpan w:val="2"/>
          </w:tcPr>
          <w:p w:rsidR="009C1EAE" w:rsidRPr="00AF499B" w:rsidRDefault="009C1EAE">
            <w:pPr>
              <w:pStyle w:val="TableParagraph"/>
              <w:spacing w:before="75"/>
              <w:ind w:left="5"/>
              <w:jc w:val="center"/>
            </w:pPr>
            <w:r w:rsidRPr="00AF499B">
              <w:t>L</w:t>
            </w:r>
          </w:p>
        </w:tc>
      </w:tr>
      <w:tr w:rsidR="009C1EAE" w:rsidTr="009C1EAE">
        <w:trPr>
          <w:gridBefore w:val="1"/>
          <w:wBefore w:w="108" w:type="dxa"/>
          <w:trHeight w:val="414"/>
        </w:trPr>
        <w:tc>
          <w:tcPr>
            <w:tcW w:w="9292" w:type="dxa"/>
            <w:gridSpan w:val="6"/>
            <w:shd w:val="clear" w:color="auto" w:fill="D9D9D9"/>
          </w:tcPr>
          <w:p w:rsidR="009C1EAE" w:rsidRPr="000A0DA3" w:rsidRDefault="009C1EAE" w:rsidP="0051303C">
            <w:pPr>
              <w:pStyle w:val="TableParagraph"/>
              <w:spacing w:before="80"/>
            </w:pPr>
            <w:r w:rsidRPr="000A0DA3">
              <w:t>1. Obhajobou záverečnej práce</w:t>
            </w:r>
          </w:p>
          <w:p w:rsidR="009C1EAE" w:rsidRPr="000A0DA3" w:rsidRDefault="009C1EAE" w:rsidP="0051303C">
            <w:pPr>
              <w:pStyle w:val="TableParagraph"/>
              <w:spacing w:before="80"/>
            </w:pPr>
            <w:r w:rsidRPr="000A0DA3">
              <w:t>2. Záverečnou skúškou, ktorá pozostáva z predmetov:</w:t>
            </w:r>
          </w:p>
          <w:p w:rsidR="009C1EAE" w:rsidRPr="000A0DA3" w:rsidRDefault="009C1EAE" w:rsidP="0051303C">
            <w:pPr>
              <w:pStyle w:val="TableParagraph"/>
              <w:spacing w:before="80"/>
            </w:pPr>
            <w:r w:rsidRPr="000A0DA3">
              <w:t xml:space="preserve">    a) Všeobecná pedagogika</w:t>
            </w:r>
          </w:p>
          <w:p w:rsidR="009C1EAE" w:rsidRPr="000A0DA3" w:rsidRDefault="009C1EAE" w:rsidP="0051303C">
            <w:pPr>
              <w:pStyle w:val="TableParagraph"/>
              <w:spacing w:before="80"/>
            </w:pPr>
            <w:r w:rsidRPr="000A0DA3">
              <w:t xml:space="preserve">    b) Psychológia</w:t>
            </w:r>
          </w:p>
          <w:p w:rsidR="009C1EAE" w:rsidRPr="00AF499B" w:rsidRDefault="009C1EAE" w:rsidP="0051303C">
            <w:pPr>
              <w:pStyle w:val="TableParagraph"/>
              <w:spacing w:before="8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A0DA3">
              <w:t>c)</w:t>
            </w:r>
            <w:r>
              <w:rPr>
                <w:b/>
              </w:rPr>
              <w:t xml:space="preserve"> </w:t>
            </w:r>
            <w:r w:rsidRPr="00AF499B">
              <w:t>Didaktika vyučovacieho predmetu/vyučovacích predmetov (podľa odborného zamerania)</w:t>
            </w:r>
          </w:p>
        </w:tc>
      </w:tr>
      <w:tr w:rsidR="009C1EAE" w:rsidTr="009C1EAE">
        <w:trPr>
          <w:gridBefore w:val="1"/>
          <w:wBefore w:w="108" w:type="dxa"/>
          <w:trHeight w:val="414"/>
        </w:trPr>
        <w:tc>
          <w:tcPr>
            <w:tcW w:w="9292" w:type="dxa"/>
            <w:gridSpan w:val="6"/>
          </w:tcPr>
          <w:p w:rsidR="009C1EAE" w:rsidRDefault="009C1EAE" w:rsidP="0051303C">
            <w:pPr>
              <w:pStyle w:val="TableParagraph"/>
              <w:spacing w:before="80"/>
              <w:rPr>
                <w:b/>
              </w:rPr>
            </w:pPr>
          </w:p>
        </w:tc>
      </w:tr>
      <w:tr w:rsidR="009C1EAE" w:rsidTr="009C1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8" w:type="dxa"/>
          <w:trHeight w:val="414"/>
        </w:trPr>
        <w:tc>
          <w:tcPr>
            <w:tcW w:w="9292" w:type="dxa"/>
            <w:gridSpan w:val="6"/>
          </w:tcPr>
          <w:p w:rsidR="009C1EAE" w:rsidRDefault="009C1EAE" w:rsidP="0010324A">
            <w:pPr>
              <w:pStyle w:val="TableParagraph"/>
              <w:spacing w:line="247" w:lineRule="exact"/>
            </w:pPr>
          </w:p>
        </w:tc>
      </w:tr>
    </w:tbl>
    <w:p w:rsidR="00F73267" w:rsidRPr="00900EEB" w:rsidRDefault="00F73267" w:rsidP="00900EEB">
      <w:pPr>
        <w:tabs>
          <w:tab w:val="left" w:pos="1095"/>
        </w:tabs>
      </w:pPr>
    </w:p>
    <w:sectPr w:rsidR="00F73267" w:rsidRPr="00900EEB">
      <w:headerReference w:type="default" r:id="rId6"/>
      <w:pgSz w:w="11910" w:h="16840"/>
      <w:pgMar w:top="1660" w:right="1180" w:bottom="280" w:left="1200" w:header="56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DF" w:rsidRDefault="00CD44DF">
      <w:r>
        <w:separator/>
      </w:r>
    </w:p>
  </w:endnote>
  <w:endnote w:type="continuationSeparator" w:id="0">
    <w:p w:rsidR="00CD44DF" w:rsidRDefault="00C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DF" w:rsidRDefault="00CD44DF">
      <w:r>
        <w:separator/>
      </w:r>
    </w:p>
  </w:footnote>
  <w:footnote w:type="continuationSeparator" w:id="0">
    <w:p w:rsidR="00CD44DF" w:rsidRDefault="00CD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14" w:rsidRDefault="007068B7">
    <w:pPr>
      <w:spacing w:line="14" w:lineRule="auto"/>
      <w:rPr>
        <w:sz w:val="20"/>
      </w:rPr>
    </w:pPr>
    <w:r>
      <w:rPr>
        <w:noProof/>
        <w:sz w:val="20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2270760</wp:posOffset>
          </wp:positionH>
          <wp:positionV relativeFrom="paragraph">
            <wp:posOffset>-197485</wp:posOffset>
          </wp:positionV>
          <wp:extent cx="581025" cy="866775"/>
          <wp:effectExtent l="0" t="0" r="0" b="0"/>
          <wp:wrapNone/>
          <wp:docPr id="9" name="Obrázok 9" descr="A SJE ci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SJE cime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16114"/>
    <w:rsid w:val="00016114"/>
    <w:rsid w:val="000A0DA3"/>
    <w:rsid w:val="001E2DEA"/>
    <w:rsid w:val="00250C94"/>
    <w:rsid w:val="00443C8F"/>
    <w:rsid w:val="0044432B"/>
    <w:rsid w:val="0051303C"/>
    <w:rsid w:val="00557455"/>
    <w:rsid w:val="0069359D"/>
    <w:rsid w:val="007068B7"/>
    <w:rsid w:val="007A1E55"/>
    <w:rsid w:val="007B3DDF"/>
    <w:rsid w:val="008E2F6C"/>
    <w:rsid w:val="00900EEB"/>
    <w:rsid w:val="00990871"/>
    <w:rsid w:val="009C1EAE"/>
    <w:rsid w:val="00A4510B"/>
    <w:rsid w:val="00AC3324"/>
    <w:rsid w:val="00AD78EC"/>
    <w:rsid w:val="00AF499B"/>
    <w:rsid w:val="00B2419E"/>
    <w:rsid w:val="00BA276F"/>
    <w:rsid w:val="00CD44DF"/>
    <w:rsid w:val="00DB641D"/>
    <w:rsid w:val="00E86358"/>
    <w:rsid w:val="00ED576F"/>
    <w:rsid w:val="00F7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C5ACE-E3F0-4BEB-8B82-3AAEA35D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paragraph" w:styleId="Hlavika">
    <w:name w:val="header"/>
    <w:basedOn w:val="Normlny"/>
    <w:link w:val="HlavikaChar"/>
    <w:uiPriority w:val="99"/>
    <w:unhideWhenUsed/>
    <w:rsid w:val="006935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359D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6935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359D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Hanuljakova</dc:creator>
  <cp:lastModifiedBy>User</cp:lastModifiedBy>
  <cp:revision>13</cp:revision>
  <dcterms:created xsi:type="dcterms:W3CDTF">2020-04-01T20:35:00Z</dcterms:created>
  <dcterms:modified xsi:type="dcterms:W3CDTF">2020-05-21T21:04:00Z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2020-04-01T00:00:00Z</vt:filetime>
  </property>
</Properties>
</file>